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left"/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三亚市天涯区档案管理中心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责任清单编制说明</w:t>
      </w:r>
    </w:p>
    <w:p>
      <w:pPr>
        <w:spacing w:line="578" w:lineRule="exact"/>
        <w:rPr>
          <w:rFonts w:hint="default" w:ascii="Times New Roman" w:hAnsi="Times New Roman" w:cs="Times New Roman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ind w:firstLine="640" w:firstLineChars="200"/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根据《中共三亚市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天涯区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委关于印发〈三亚市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天涯区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“制度建设年”行动方案〉的通知》（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天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委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〔2021〕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251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号）精神，我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中心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编制形成《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天涯区档案管理中心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责任清单</w:t>
      </w:r>
      <w:bookmarkStart w:id="0" w:name="_GoBack"/>
      <w:bookmarkEnd w:id="0"/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》，现将有关内容作说明如下：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一、部门主要职责和具体工作事项</w:t>
      </w:r>
    </w:p>
    <w:p>
      <w:pPr>
        <w:spacing w:line="578" w:lineRule="exact"/>
        <w:ind w:firstLine="643" w:firstLineChars="200"/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（一）主要职责</w:t>
      </w:r>
    </w:p>
    <w:p>
      <w:pPr>
        <w:spacing w:line="578" w:lineRule="exact"/>
        <w:ind w:firstLine="640" w:firstLineChars="200"/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委、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政府核定“三定”规定，我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中心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承担主要职责共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78" w:lineRule="exact"/>
        <w:ind w:firstLine="643" w:firstLineChars="200"/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（二）具体工作事项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经梳理，深化细化具体工作事项共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二、与相关部门的职责边界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经梳理，与相关部门的职责边界共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三、事中事后监管制度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根据有关法律、法规规定及我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中心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主要职责，结合工作实际，制定事中事后监管制度共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四、公共服务事项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经梳理，确定我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中心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公共服务事项共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Vijay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Van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Utsaah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Tu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implified Arabic Fixed">
    <w:altName w:val="Courier New"/>
    <w:panose1 w:val="02070309020205020404"/>
    <w:charset w:val="00"/>
    <w:family w:val="auto"/>
    <w:pitch w:val="default"/>
    <w:sig w:usb0="00000000" w:usb1="00000000" w:usb2="00000000" w:usb3="00000000" w:csb0="00000041" w:csb1="2008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211455</wp:posOffset>
              </wp:positionH>
              <wp:positionV relativeFrom="paragraph">
                <wp:posOffset>-360045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6.65pt;margin-top:-28.35pt;height:144pt;width:144pt;mso-position-horizontal-relative:margin;mso-wrap-style:none;z-index:251663360;mso-width-relative:page;mso-height-relative:page;" filled="f" stroked="f" coordsize="21600,21600" o:gfxdata="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NZFqDDWAAAACgEAAA8AAAAAAAAAAQAgAAAAIgAAAGRycy9kb3ducmV2LnhtbFBLAQIUABQA&#10;AAAIAIdO4kBqHnnruQEAAF4DAAAOAAAAAAAAAAEAIAAAACUBAABkcnMvZTJvRG9jLnhtbFBLBQYA&#10;AAAABgAGAFkBAABQ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06572"/>
    <w:rsid w:val="099A1711"/>
    <w:rsid w:val="2C19264C"/>
    <w:rsid w:val="38106572"/>
    <w:rsid w:val="39FD73A0"/>
    <w:rsid w:val="504E1AC5"/>
    <w:rsid w:val="650906F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2021-06-25T08:13:00Z</dcterms:created>
  <dc:creator>档案中心收发员</dc:creator>
  <cp:lastModifiedBy>BZB</cp:lastModifiedBy>
  <cp:lastPrinted>2021-07-14T08:47:00Z</cp:lastPrinted>
  <dcterms:modified xsi:type="dcterms:W3CDTF">2021-09-27T00:27:32Z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