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三亚市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天涯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区行政审批服务局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关于三亚天涯海南惠民康医疗有限公司诊所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医疗机构设置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</w:t>
      </w:r>
    </w:p>
    <w:p>
      <w:pPr>
        <w:pStyle w:val="2"/>
      </w:pPr>
    </w:p>
    <w:p>
      <w:pPr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陈亮亮</w:t>
      </w:r>
      <w:r>
        <w:rPr>
          <w:rFonts w:hint="eastAsia" w:ascii="仿宋_GB2312" w:hAnsi="仿宋_GB2312" w:eastAsia="仿宋_GB2312" w:cs="仿宋_GB2312"/>
          <w:sz w:val="32"/>
          <w:szCs w:val="32"/>
        </w:rPr>
        <w:t>向我局申请设置医疗机构，按照《医疗机构管理条例》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《卫生部关于医疗机构审批管理的若干规定》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《医疗机构管理条例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实施细则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有关规定，现对三亚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天涯海南惠民康医疗有限公司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诊所予以公示，在公示期内任何相关单位和个人均可通过口头或书面形式，向三亚市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天涯</w:t>
      </w:r>
      <w:r>
        <w:rPr>
          <w:rFonts w:hint="eastAsia" w:ascii="仿宋_GB2312" w:hAnsi="仿宋_GB2312" w:eastAsia="仿宋_GB2312" w:cs="仿宋_GB2312"/>
          <w:sz w:val="32"/>
          <w:szCs w:val="32"/>
        </w:rPr>
        <w:t>区行政审批服务局提出意见，反映的情况应实事求是。以单位名义反映情况的，应加盖单位公章；以个人名义反映情况的，须署真实姓名、工作单位及联系电话。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拟设置医疗机构单位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陈亮亮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拟设置医疗机构名称：三亚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天涯海南惠民康医疗有限公司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诊所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拟设置医疗机构地址：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三亚市天涯区吉祥街建德巷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16号一楼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拟设置医疗机构类别：普通诊所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拟设置医疗机构服务对象：社会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拟设置医疗机构诊疗科目：内科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拟设置医疗机构床位（牙椅）数：0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三亚市天涯区美丽春天温泉园林酒店大厅一楼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邮编：572000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联系电话：0898-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88355454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8" w:lineRule="exact"/>
        <w:ind w:left="0" w:leftChars="0" w:right="0" w:rightChars="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三亚市天涯区行政审批服务局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8" w:lineRule="exact"/>
        <w:ind w:left="0" w:leftChars="0" w:right="0" w:rightChars="0" w:firstLine="64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2022年6月20日</w:t>
      </w:r>
    </w:p>
    <w:sectPr>
      <w:headerReference r:id="rId3" w:type="default"/>
      <w:footerReference r:id="rId4" w:type="default"/>
      <w:pgSz w:w="11906" w:h="16838"/>
      <w:pgMar w:top="2098" w:right="1281" w:bottom="1718" w:left="1389" w:header="851" w:footer="992" w:gutter="0"/>
      <w:paperSrc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F0E30"/>
    <w:rsid w:val="05EE629B"/>
    <w:rsid w:val="092627AC"/>
    <w:rsid w:val="0BD80B9B"/>
    <w:rsid w:val="0F6773B2"/>
    <w:rsid w:val="125D6226"/>
    <w:rsid w:val="13BF0E30"/>
    <w:rsid w:val="17853854"/>
    <w:rsid w:val="25D1337F"/>
    <w:rsid w:val="4FE7709B"/>
    <w:rsid w:val="573636A3"/>
    <w:rsid w:val="5B975EF6"/>
    <w:rsid w:val="7CFF0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iPriority w:val="0"/>
    <w:pPr>
      <w:spacing w:before="120"/>
    </w:pPr>
    <w:rPr>
      <w:rFonts w:ascii="Cambria" w:hAnsi="Cambria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2022-06-20T09:27:00Z</dcterms:created>
  <dc:creator>康中雪</dc:creator>
  <cp:lastModifiedBy>康中雪</cp:lastModifiedBy>
  <dcterms:modified xsi:type="dcterms:W3CDTF">2022-06-20T09:31:19Z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