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三亚市天涯区园林绿化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“制度建设年”行动方案〉的通知》（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〔2021〕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251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号）精神，我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编制形成《</w:t>
      </w:r>
      <w:r>
        <w:rPr>
          <w:rFonts w:hint="eastAsia" w:ascii="仿宋_GB2312" w:hAnsi="仿宋" w:eastAsia="仿宋_GB2312"/>
          <w:sz w:val="32"/>
          <w:szCs w:val="32"/>
        </w:rPr>
        <w:t>三亚市天涯区园林绿化</w:t>
      </w:r>
      <w:r>
        <w:rPr>
          <w:rFonts w:hint="eastAsia" w:ascii="仿宋_GB2312" w:hAnsi="仿宋"/>
          <w:sz w:val="32"/>
          <w:szCs w:val="32"/>
          <w:lang w:eastAsia="zh-CN"/>
        </w:rPr>
        <w:t>所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</w:t>
      </w:r>
      <w:bookmarkStart w:id="0" w:name="_GoBack"/>
      <w:bookmarkEnd w:id="0"/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承担主要职责共</w:t>
      </w:r>
      <w:r>
        <w:rPr>
          <w:rFonts w:hint="eastAsia" w:ascii="仿宋_GB2312" w:hAnsi="仿宋_GB2312" w:cs="仿宋_GB2312"/>
          <w:szCs w:val="32"/>
          <w:lang w:val="en-US" w:eastAsia="zh-CN"/>
        </w:rPr>
        <w:t>6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工作事项共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经梳理，与相关部门的职责边界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主要职责，结合工作实际，制定事中事后监管制度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公共服务事项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66B1319"/>
    <w:rsid w:val="06970489"/>
    <w:rsid w:val="07E72BC3"/>
    <w:rsid w:val="08EF55B8"/>
    <w:rsid w:val="09CD6B82"/>
    <w:rsid w:val="0BB005D6"/>
    <w:rsid w:val="0EB115FB"/>
    <w:rsid w:val="115C410F"/>
    <w:rsid w:val="122F2546"/>
    <w:rsid w:val="12F81701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3082725"/>
    <w:rsid w:val="23AF4A86"/>
    <w:rsid w:val="241368BC"/>
    <w:rsid w:val="26125CFE"/>
    <w:rsid w:val="27B6002E"/>
    <w:rsid w:val="2879640A"/>
    <w:rsid w:val="2A153C94"/>
    <w:rsid w:val="2B4757D2"/>
    <w:rsid w:val="2C74066E"/>
    <w:rsid w:val="2D9C2201"/>
    <w:rsid w:val="2E8A5A97"/>
    <w:rsid w:val="307916BF"/>
    <w:rsid w:val="31054F6A"/>
    <w:rsid w:val="3289357E"/>
    <w:rsid w:val="333E10DA"/>
    <w:rsid w:val="33532E9D"/>
    <w:rsid w:val="34CA7E9A"/>
    <w:rsid w:val="34F71425"/>
    <w:rsid w:val="35CD6C2E"/>
    <w:rsid w:val="36934425"/>
    <w:rsid w:val="3AEB2DD4"/>
    <w:rsid w:val="3B567623"/>
    <w:rsid w:val="3DA41014"/>
    <w:rsid w:val="3FF26FC6"/>
    <w:rsid w:val="415F09FC"/>
    <w:rsid w:val="424372E0"/>
    <w:rsid w:val="44C14066"/>
    <w:rsid w:val="44DC4448"/>
    <w:rsid w:val="46645C30"/>
    <w:rsid w:val="4838033F"/>
    <w:rsid w:val="48CF2C82"/>
    <w:rsid w:val="4968669E"/>
    <w:rsid w:val="49D9663D"/>
    <w:rsid w:val="4AA80BD0"/>
    <w:rsid w:val="4C4273A7"/>
    <w:rsid w:val="4FC0348D"/>
    <w:rsid w:val="50273FE3"/>
    <w:rsid w:val="50E33898"/>
    <w:rsid w:val="53484562"/>
    <w:rsid w:val="538A6088"/>
    <w:rsid w:val="53EE5BBF"/>
    <w:rsid w:val="558636C1"/>
    <w:rsid w:val="57C51086"/>
    <w:rsid w:val="5A3203AE"/>
    <w:rsid w:val="5DA931BB"/>
    <w:rsid w:val="5EF33294"/>
    <w:rsid w:val="602A37A0"/>
    <w:rsid w:val="61135AD5"/>
    <w:rsid w:val="61EC77DF"/>
    <w:rsid w:val="62C40281"/>
    <w:rsid w:val="63B75454"/>
    <w:rsid w:val="685C1E23"/>
    <w:rsid w:val="6AC00F08"/>
    <w:rsid w:val="6F8B5B8D"/>
    <w:rsid w:val="70746E88"/>
    <w:rsid w:val="70BC69A2"/>
    <w:rsid w:val="713820A0"/>
    <w:rsid w:val="73F47604"/>
    <w:rsid w:val="74283E20"/>
    <w:rsid w:val="75DC31CD"/>
    <w:rsid w:val="75EC3439"/>
    <w:rsid w:val="78AC6FD9"/>
    <w:rsid w:val="7A4F4F66"/>
    <w:rsid w:val="7CB70A76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2021-04-22T10:08:00Z</cp:lastPrinted>
  <dcterms:modified xsi:type="dcterms:W3CDTF">2021-09-28T04:09:46Z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