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sz w:val="84"/>
          <w:szCs w:val="84"/>
          <w:u w:val="single"/>
        </w:rPr>
      </w:pPr>
      <w:bookmarkStart w:id="0" w:name="_GoBack"/>
      <w:bookmarkEnd w:id="0"/>
    </w:p>
    <w:p>
      <w:pPr>
        <w:rPr>
          <w:color w:val="auto"/>
          <w:sz w:val="84"/>
          <w:szCs w:val="84"/>
          <w:u w:val="single"/>
        </w:rPr>
      </w:pPr>
    </w:p>
    <w:p>
      <w:pPr>
        <w:rPr>
          <w:color w:val="auto"/>
          <w:sz w:val="84"/>
          <w:szCs w:val="84"/>
          <w:u w:val="single"/>
        </w:rPr>
      </w:pPr>
    </w:p>
    <w:p>
      <w:pPr>
        <w:rPr>
          <w:color w:val="auto"/>
          <w:sz w:val="84"/>
          <w:szCs w:val="84"/>
          <w:u w:val="single"/>
        </w:rPr>
      </w:pPr>
    </w:p>
    <w:p>
      <w:pPr>
        <w:jc w:val="center"/>
        <w:rPr>
          <w:color w:val="auto"/>
          <w:sz w:val="52"/>
          <w:szCs w:val="52"/>
        </w:rPr>
      </w:pPr>
      <w:r>
        <w:rPr>
          <w:rFonts w:hint="eastAsia"/>
          <w:color w:val="auto"/>
          <w:sz w:val="52"/>
          <w:szCs w:val="52"/>
          <w:lang w:val="en-US" w:eastAsia="zh-CN"/>
        </w:rPr>
        <w:t>2023</w:t>
      </w:r>
      <w:r>
        <w:rPr>
          <w:rFonts w:hint="eastAsia"/>
          <w:color w:val="auto"/>
          <w:sz w:val="52"/>
          <w:szCs w:val="52"/>
        </w:rPr>
        <w:t>年</w:t>
      </w:r>
      <w:r>
        <w:rPr>
          <w:rFonts w:hint="eastAsia"/>
          <w:color w:val="auto"/>
          <w:sz w:val="52"/>
          <w:szCs w:val="52"/>
          <w:lang w:val="en-US" w:eastAsia="zh-CN"/>
        </w:rPr>
        <w:t>三亚市天涯区道德小学单位</w:t>
      </w:r>
      <w:r>
        <w:rPr>
          <w:rFonts w:hint="eastAsia"/>
          <w:color w:val="auto"/>
          <w:sz w:val="52"/>
          <w:szCs w:val="52"/>
        </w:rPr>
        <w:t>预算</w:t>
      </w:r>
    </w:p>
    <w:p>
      <w:pPr>
        <w:ind w:firstLine="1680"/>
        <w:jc w:val="center"/>
        <w:rPr>
          <w:color w:val="auto"/>
          <w:sz w:val="84"/>
          <w:szCs w:val="84"/>
        </w:rPr>
      </w:pPr>
    </w:p>
    <w:p>
      <w:pPr>
        <w:ind w:firstLine="1680"/>
        <w:jc w:val="center"/>
        <w:rPr>
          <w:color w:val="auto"/>
          <w:sz w:val="84"/>
          <w:szCs w:val="84"/>
        </w:rPr>
      </w:pPr>
    </w:p>
    <w:p>
      <w:pPr>
        <w:ind w:firstLine="1680"/>
        <w:jc w:val="center"/>
        <w:rPr>
          <w:color w:val="auto"/>
          <w:sz w:val="84"/>
          <w:szCs w:val="84"/>
        </w:rPr>
      </w:pPr>
    </w:p>
    <w:p>
      <w:pPr>
        <w:ind w:firstLine="1680"/>
        <w:jc w:val="center"/>
        <w:rPr>
          <w:color w:val="auto"/>
          <w:sz w:val="84"/>
          <w:szCs w:val="84"/>
        </w:rPr>
      </w:pPr>
    </w:p>
    <w:p>
      <w:pPr>
        <w:ind w:firstLine="1680"/>
        <w:jc w:val="center"/>
        <w:rPr>
          <w:color w:val="auto"/>
          <w:sz w:val="84"/>
          <w:szCs w:val="84"/>
        </w:rPr>
      </w:pPr>
    </w:p>
    <w:p>
      <w:pPr>
        <w:rPr>
          <w:color w:val="auto"/>
          <w:sz w:val="84"/>
          <w:szCs w:val="84"/>
        </w:rPr>
      </w:pPr>
    </w:p>
    <w:p>
      <w:pPr>
        <w:jc w:val="center"/>
        <w:rPr>
          <w:rFonts w:ascii="黑体" w:hAnsi="黑体" w:eastAsia="黑体"/>
          <w:color w:val="auto"/>
          <w:sz w:val="52"/>
          <w:szCs w:val="52"/>
        </w:rPr>
      </w:pPr>
      <w:r>
        <w:rPr>
          <w:rFonts w:hint="eastAsia" w:ascii="黑体" w:hAnsi="黑体" w:eastAsia="黑体"/>
          <w:color w:val="auto"/>
          <w:sz w:val="52"/>
          <w:szCs w:val="52"/>
        </w:rPr>
        <w:t>目录</w:t>
      </w:r>
    </w:p>
    <w:p>
      <w:pPr>
        <w:pStyle w:val="6"/>
        <w:numPr>
          <w:ilvl w:val="0"/>
          <w:numId w:val="1"/>
        </w:numPr>
        <w:ind w:firstLineChars="0"/>
        <w:jc w:val="left"/>
        <w:rPr>
          <w:rFonts w:ascii="黑体" w:hAnsi="黑体" w:eastAsia="黑体"/>
          <w:color w:val="auto"/>
          <w:sz w:val="32"/>
          <w:szCs w:val="32"/>
        </w:rPr>
      </w:pPr>
      <w:r>
        <w:rPr>
          <w:rFonts w:hint="eastAsia" w:ascii="黑体" w:hAnsi="黑体" w:eastAsia="黑体"/>
          <w:color w:val="auto"/>
          <w:sz w:val="32"/>
          <w:szCs w:val="32"/>
        </w:rPr>
        <w:t xml:space="preserve">  </w:t>
      </w:r>
      <w:r>
        <w:rPr>
          <w:rFonts w:hint="eastAsia" w:ascii="仿宋_GB2312" w:hAnsi="黑体" w:eastAsia="仿宋_GB2312" w:cs="仿宋_GB2312"/>
          <w:color w:val="auto"/>
          <w:sz w:val="32"/>
          <w:szCs w:val="32"/>
        </w:rPr>
        <w:t xml:space="preserve"> </w:t>
      </w:r>
      <w:r>
        <w:rPr>
          <w:rFonts w:hint="eastAsia" w:ascii="黑体" w:hAnsi="黑体" w:eastAsia="黑体" w:cs="黑体"/>
          <w:color w:val="auto"/>
          <w:sz w:val="32"/>
          <w:szCs w:val="32"/>
          <w:lang w:eastAsia="zh-CN"/>
        </w:rPr>
        <w:t>三亚市天涯区道德小学</w:t>
      </w:r>
      <w:r>
        <w:rPr>
          <w:rFonts w:hint="eastAsia" w:ascii="黑体" w:hAnsi="黑体" w:eastAsia="黑体"/>
          <w:color w:val="auto"/>
          <w:sz w:val="32"/>
          <w:szCs w:val="32"/>
        </w:rPr>
        <w:t>概况</w:t>
      </w:r>
    </w:p>
    <w:p>
      <w:pPr>
        <w:pStyle w:val="6"/>
        <w:numPr>
          <w:ilvl w:val="0"/>
          <w:numId w:val="2"/>
        </w:numPr>
        <w:ind w:firstLineChars="0"/>
        <w:jc w:val="left"/>
        <w:rPr>
          <w:rFonts w:ascii="黑体" w:hAnsi="黑体" w:eastAsia="黑体"/>
          <w:color w:val="auto"/>
          <w:sz w:val="32"/>
          <w:szCs w:val="32"/>
        </w:rPr>
      </w:pPr>
      <w:r>
        <w:rPr>
          <w:rFonts w:hint="eastAsia" w:ascii="黑体" w:hAnsi="黑体" w:eastAsia="黑体"/>
          <w:color w:val="auto"/>
          <w:sz w:val="32"/>
          <w:szCs w:val="32"/>
        </w:rPr>
        <w:t>主要职能</w:t>
      </w:r>
    </w:p>
    <w:p>
      <w:pPr>
        <w:pStyle w:val="6"/>
        <w:numPr>
          <w:ilvl w:val="0"/>
          <w:numId w:val="2"/>
        </w:numPr>
        <w:ind w:firstLineChars="0"/>
        <w:jc w:val="left"/>
        <w:rPr>
          <w:rFonts w:ascii="黑体" w:hAnsi="黑体" w:eastAsia="黑体"/>
          <w:color w:val="auto"/>
          <w:sz w:val="32"/>
          <w:szCs w:val="32"/>
        </w:rPr>
      </w:pPr>
      <w:r>
        <w:rPr>
          <w:rFonts w:hint="eastAsia" w:ascii="黑体" w:hAnsi="黑体" w:eastAsia="黑体"/>
          <w:color w:val="auto"/>
          <w:sz w:val="32"/>
          <w:szCs w:val="32"/>
        </w:rPr>
        <w:t>部门预算单位构成（单位公开没有这部分内容）</w:t>
      </w:r>
    </w:p>
    <w:p>
      <w:pPr>
        <w:pStyle w:val="6"/>
        <w:numPr>
          <w:ilvl w:val="0"/>
          <w:numId w:val="1"/>
        </w:numPr>
        <w:ind w:firstLineChars="0"/>
        <w:rPr>
          <w:rFonts w:ascii="黑体" w:hAnsi="黑体" w:eastAsia="黑体"/>
          <w:color w:val="auto"/>
          <w:sz w:val="32"/>
          <w:szCs w:val="32"/>
        </w:rPr>
      </w:pPr>
      <w:r>
        <w:rPr>
          <w:rFonts w:hint="eastAsia" w:ascii="黑体" w:hAnsi="黑体" w:eastAsia="黑体"/>
          <w:color w:val="auto"/>
          <w:sz w:val="32"/>
          <w:szCs w:val="32"/>
        </w:rPr>
        <w:t xml:space="preserve">  </w:t>
      </w:r>
      <w:r>
        <w:rPr>
          <w:rFonts w:hint="eastAsia" w:ascii="黑体" w:hAnsi="黑体" w:eastAsia="黑体" w:cs="黑体"/>
          <w:color w:val="auto"/>
          <w:sz w:val="32"/>
          <w:szCs w:val="32"/>
          <w:lang w:eastAsia="zh-CN"/>
        </w:rPr>
        <w:t>三亚市天涯区道德小学</w:t>
      </w:r>
      <w:r>
        <w:rPr>
          <w:rFonts w:hint="eastAsia" w:ascii="黑体" w:hAnsi="黑体" w:eastAsia="黑体" w:cs="黑体"/>
          <w:color w:val="auto"/>
          <w:sz w:val="32"/>
          <w:szCs w:val="32"/>
          <w:lang w:val="en-US" w:eastAsia="zh-CN"/>
        </w:rPr>
        <w:t>2023</w:t>
      </w:r>
      <w:r>
        <w:rPr>
          <w:rFonts w:hint="eastAsia" w:ascii="黑体" w:hAnsi="黑体" w:eastAsia="黑体"/>
          <w:color w:val="auto"/>
          <w:sz w:val="32"/>
          <w:szCs w:val="32"/>
        </w:rPr>
        <w:t>年预算表</w:t>
      </w:r>
    </w:p>
    <w:p>
      <w:pPr>
        <w:pStyle w:val="6"/>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财政拨款收支总表</w:t>
      </w:r>
    </w:p>
    <w:p>
      <w:pPr>
        <w:pStyle w:val="6"/>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一般公共预算支出表</w:t>
      </w:r>
    </w:p>
    <w:p>
      <w:pPr>
        <w:pStyle w:val="6"/>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一般公共预算基本支出表</w:t>
      </w:r>
    </w:p>
    <w:p>
      <w:pPr>
        <w:pStyle w:val="6"/>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一般公共预算“三公”经费支出表</w:t>
      </w:r>
    </w:p>
    <w:p>
      <w:pPr>
        <w:pStyle w:val="6"/>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政府性基金预算支出表。</w:t>
      </w:r>
    </w:p>
    <w:p>
      <w:pPr>
        <w:pStyle w:val="6"/>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政府性基金预算“三公”经费支出表</w:t>
      </w:r>
    </w:p>
    <w:p>
      <w:pPr>
        <w:pStyle w:val="6"/>
        <w:numPr>
          <w:ilvl w:val="0"/>
          <w:numId w:val="3"/>
        </w:numPr>
        <w:ind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收支总表</w:t>
      </w:r>
    </w:p>
    <w:p>
      <w:pPr>
        <w:pStyle w:val="6"/>
        <w:numPr>
          <w:ilvl w:val="0"/>
          <w:numId w:val="3"/>
        </w:numPr>
        <w:ind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收入总表</w:t>
      </w:r>
    </w:p>
    <w:p>
      <w:pPr>
        <w:pStyle w:val="6"/>
        <w:numPr>
          <w:ilvl w:val="0"/>
          <w:numId w:val="3"/>
        </w:numPr>
        <w:ind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支出总表</w:t>
      </w:r>
    </w:p>
    <w:p>
      <w:pPr>
        <w:pStyle w:val="6"/>
        <w:numPr>
          <w:ilvl w:val="0"/>
          <w:numId w:val="3"/>
        </w:numPr>
        <w:ind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rPr>
        <w:t>项目支出绩效信息表</w:t>
      </w:r>
    </w:p>
    <w:p>
      <w:pPr>
        <w:pStyle w:val="6"/>
        <w:numPr>
          <w:ilvl w:val="0"/>
          <w:numId w:val="1"/>
        </w:numPr>
        <w:ind w:firstLineChars="0"/>
        <w:jc w:val="left"/>
        <w:rPr>
          <w:rFonts w:ascii="仿宋_GB2312" w:hAnsi="仿宋_GB2312" w:eastAsia="仿宋_GB2312" w:cs="仿宋_GB2312"/>
          <w:color w:val="auto"/>
          <w:sz w:val="32"/>
          <w:szCs w:val="32"/>
        </w:rPr>
      </w:pPr>
      <w:r>
        <w:rPr>
          <w:rFonts w:hint="eastAsia" w:ascii="黑体" w:hAnsi="黑体" w:eastAsia="黑体"/>
          <w:color w:val="auto"/>
          <w:sz w:val="32"/>
          <w:szCs w:val="32"/>
        </w:rPr>
        <w:t xml:space="preserve">  </w:t>
      </w:r>
      <w:r>
        <w:rPr>
          <w:rFonts w:hint="eastAsia" w:ascii="黑体" w:hAnsi="黑体" w:eastAsia="黑体" w:cs="黑体"/>
          <w:color w:val="auto"/>
          <w:sz w:val="32"/>
          <w:szCs w:val="32"/>
          <w:lang w:eastAsia="zh-CN"/>
        </w:rPr>
        <w:t>三亚市天涯区道德小学</w:t>
      </w:r>
      <w:r>
        <w:rPr>
          <w:rFonts w:hint="eastAsia" w:ascii="黑体" w:hAnsi="黑体" w:eastAsia="黑体"/>
          <w:color w:val="auto"/>
          <w:sz w:val="32"/>
          <w:szCs w:val="32"/>
          <w:lang w:eastAsia="zh-CN"/>
        </w:rPr>
        <w:t>单位</w:t>
      </w:r>
      <w:r>
        <w:rPr>
          <w:rFonts w:hint="eastAsia" w:ascii="黑体" w:hAnsi="黑体" w:eastAsia="黑体" w:cs="黑体"/>
          <w:color w:val="auto"/>
          <w:sz w:val="32"/>
          <w:szCs w:val="32"/>
          <w:lang w:val="en-US" w:eastAsia="zh-CN"/>
        </w:rPr>
        <w:t>2023</w:t>
      </w:r>
      <w:r>
        <w:rPr>
          <w:rFonts w:hint="eastAsia" w:ascii="黑体" w:hAnsi="黑体" w:eastAsia="黑体"/>
          <w:color w:val="auto"/>
          <w:sz w:val="32"/>
          <w:szCs w:val="32"/>
        </w:rPr>
        <w:t>年预算情况说明</w:t>
      </w:r>
    </w:p>
    <w:p>
      <w:pPr>
        <w:pStyle w:val="6"/>
        <w:numPr>
          <w:ilvl w:val="0"/>
          <w:numId w:val="1"/>
        </w:numPr>
        <w:ind w:firstLineChars="0"/>
        <w:jc w:val="left"/>
        <w:rPr>
          <w:rFonts w:ascii="仿宋_GB2312" w:hAnsi="仿宋_GB2312" w:eastAsia="仿宋_GB2312" w:cs="仿宋_GB2312"/>
          <w:color w:val="auto"/>
          <w:sz w:val="32"/>
          <w:szCs w:val="32"/>
        </w:rPr>
      </w:pPr>
      <w:r>
        <w:rPr>
          <w:rFonts w:hint="eastAsia" w:ascii="黑体" w:hAnsi="黑体" w:eastAsia="黑体"/>
          <w:color w:val="auto"/>
          <w:sz w:val="32"/>
          <w:szCs w:val="32"/>
        </w:rPr>
        <w:t xml:space="preserve">   名词解释</w:t>
      </w:r>
    </w:p>
    <w:p>
      <w:pPr>
        <w:pStyle w:val="6"/>
        <w:ind w:left="1320" w:firstLine="0" w:firstLineChars="0"/>
        <w:jc w:val="left"/>
        <w:rPr>
          <w:rFonts w:ascii="黑体" w:hAnsi="黑体" w:eastAsia="黑体"/>
          <w:color w:val="auto"/>
          <w:sz w:val="32"/>
          <w:szCs w:val="32"/>
        </w:rPr>
      </w:pPr>
    </w:p>
    <w:p>
      <w:pPr>
        <w:jc w:val="left"/>
        <w:rPr>
          <w:rFonts w:ascii="黑体" w:hAnsi="黑体" w:eastAsia="黑体"/>
          <w:color w:val="auto"/>
          <w:sz w:val="32"/>
          <w:szCs w:val="32"/>
        </w:rPr>
      </w:pPr>
    </w:p>
    <w:p>
      <w:pPr>
        <w:jc w:val="left"/>
        <w:rPr>
          <w:rFonts w:ascii="黑体" w:hAnsi="黑体" w:eastAsia="黑体"/>
          <w:color w:val="auto"/>
          <w:sz w:val="32"/>
          <w:szCs w:val="32"/>
        </w:rPr>
      </w:pPr>
    </w:p>
    <w:p>
      <w:pPr>
        <w:jc w:val="left"/>
        <w:rPr>
          <w:rFonts w:ascii="黑体" w:hAnsi="黑体" w:eastAsia="黑体"/>
          <w:color w:val="auto"/>
          <w:sz w:val="32"/>
          <w:szCs w:val="32"/>
        </w:rPr>
      </w:pPr>
    </w:p>
    <w:p>
      <w:pPr>
        <w:pStyle w:val="6"/>
        <w:numPr>
          <w:ilvl w:val="0"/>
          <w:numId w:val="4"/>
        </w:numPr>
        <w:ind w:firstLineChars="0"/>
        <w:jc w:val="center"/>
        <w:rPr>
          <w:rFonts w:ascii="仿宋_GB2312" w:hAnsi="仿宋_GB2312" w:eastAsia="仿宋_GB2312" w:cs="仿宋_GB2312"/>
          <w:color w:val="auto"/>
          <w:sz w:val="32"/>
          <w:szCs w:val="32"/>
        </w:rPr>
      </w:pPr>
      <w:r>
        <w:rPr>
          <w:rFonts w:hint="eastAsia" w:ascii="黑体" w:hAnsi="黑体" w:eastAsia="黑体"/>
          <w:color w:val="auto"/>
          <w:sz w:val="32"/>
          <w:szCs w:val="32"/>
        </w:rPr>
        <w:t xml:space="preserve">  </w:t>
      </w:r>
      <w:r>
        <w:rPr>
          <w:rFonts w:hint="eastAsia" w:ascii="黑体" w:hAnsi="黑体" w:eastAsia="黑体" w:cs="黑体"/>
          <w:color w:val="auto"/>
          <w:sz w:val="32"/>
          <w:szCs w:val="32"/>
          <w:lang w:eastAsia="zh-CN"/>
        </w:rPr>
        <w:t>三亚市天涯区道德小学</w:t>
      </w:r>
      <w:r>
        <w:rPr>
          <w:rFonts w:hint="eastAsia" w:ascii="黑体" w:hAnsi="黑体" w:eastAsia="黑体" w:cs="黑体"/>
          <w:color w:val="auto"/>
          <w:sz w:val="32"/>
          <w:szCs w:val="32"/>
          <w:lang w:val="en-US" w:eastAsia="zh-CN"/>
        </w:rPr>
        <w:t>单位</w:t>
      </w:r>
      <w:r>
        <w:rPr>
          <w:rFonts w:hint="eastAsia" w:ascii="黑体" w:hAnsi="黑体" w:eastAsia="黑体"/>
          <w:color w:val="auto"/>
          <w:sz w:val="32"/>
          <w:szCs w:val="32"/>
        </w:rPr>
        <w:t>概况</w:t>
      </w:r>
    </w:p>
    <w:p>
      <w:pPr>
        <w:jc w:val="left"/>
        <w:rPr>
          <w:rFonts w:ascii="仿宋_GB2312" w:hAnsi="仿宋_GB2312" w:eastAsia="仿宋_GB2312" w:cs="仿宋_GB2312"/>
          <w:color w:val="auto"/>
          <w:sz w:val="32"/>
          <w:szCs w:val="32"/>
        </w:rPr>
      </w:pPr>
    </w:p>
    <w:p>
      <w:pPr>
        <w:pStyle w:val="6"/>
        <w:numPr>
          <w:ilvl w:val="0"/>
          <w:numId w:val="5"/>
        </w:numPr>
        <w:ind w:firstLineChars="0"/>
        <w:jc w:val="left"/>
        <w:rPr>
          <w:rFonts w:ascii="黑体" w:hAnsi="黑体" w:eastAsia="黑体" w:cs="仿宋_GB2312"/>
          <w:color w:val="auto"/>
          <w:sz w:val="32"/>
          <w:szCs w:val="32"/>
        </w:rPr>
      </w:pPr>
      <w:r>
        <w:rPr>
          <w:rFonts w:hint="eastAsia" w:ascii="黑体" w:hAnsi="黑体" w:eastAsia="黑体" w:cs="仿宋_GB2312"/>
          <w:color w:val="auto"/>
          <w:sz w:val="32"/>
          <w:szCs w:val="32"/>
        </w:rPr>
        <w:t>主要职能</w:t>
      </w:r>
    </w:p>
    <w:p>
      <w:pPr>
        <w:pStyle w:val="6"/>
        <w:numPr>
          <w:ilvl w:val="0"/>
          <w:numId w:val="0"/>
        </w:numPr>
        <w:ind w:left="640" w:firstLine="640" w:firstLineChars="200"/>
        <w:jc w:val="left"/>
        <w:rPr>
          <w:rFonts w:ascii="仿宋_GB2312" w:hAnsi="黑体" w:eastAsia="仿宋_GB2312" w:cs="仿宋_GB2312"/>
          <w:color w:val="auto"/>
          <w:sz w:val="32"/>
          <w:szCs w:val="32"/>
        </w:rPr>
      </w:pPr>
      <w:r>
        <w:rPr>
          <w:rFonts w:hint="eastAsia" w:ascii="仿宋_GB2312" w:eastAsia="仿宋_GB2312"/>
          <w:color w:val="000000"/>
          <w:sz w:val="32"/>
          <w:szCs w:val="32"/>
          <w:shd w:val="clear" w:color="auto" w:fill="FFFFFF"/>
        </w:rPr>
        <w:t>贯彻执行党和国家教育工作方针、政策和法律、法规，实施小学学历教育，推动基础教育事业发展；贯彻执行国家教育方针政策，传播科学教育观念，促进</w:t>
      </w:r>
      <w:r>
        <w:rPr>
          <w:rFonts w:hint="eastAsia" w:ascii="仿宋_GB2312" w:eastAsia="仿宋_GB2312"/>
          <w:color w:val="000000"/>
          <w:sz w:val="32"/>
          <w:szCs w:val="32"/>
          <w:shd w:val="clear" w:color="auto" w:fill="FFFFFF"/>
          <w:lang w:eastAsia="zh-CN"/>
        </w:rPr>
        <w:t>城市学校</w:t>
      </w:r>
      <w:r>
        <w:rPr>
          <w:rFonts w:hint="eastAsia" w:ascii="仿宋_GB2312" w:eastAsia="仿宋_GB2312"/>
          <w:color w:val="000000"/>
          <w:sz w:val="32"/>
          <w:szCs w:val="32"/>
          <w:shd w:val="clear" w:color="auto" w:fill="FFFFFF"/>
        </w:rPr>
        <w:t>事业发展，促进小学体、智、德、美等和谐发展，保证学生身心健康和生命安全，促进家庭教育质量的不断提高。</w:t>
      </w:r>
    </w:p>
    <w:p>
      <w:pPr>
        <w:ind w:left="0" w:firstLine="640" w:firstLineChars="200"/>
        <w:jc w:val="left"/>
        <w:rPr>
          <w:rFonts w:ascii="黑体" w:hAnsi="黑体" w:eastAsia="黑体"/>
          <w:color w:val="auto"/>
          <w:sz w:val="32"/>
          <w:szCs w:val="32"/>
        </w:rPr>
      </w:pPr>
      <w:r>
        <w:rPr>
          <w:rFonts w:hint="eastAsia" w:ascii="黑体" w:hAnsi="黑体" w:eastAsia="黑体"/>
          <w:color w:val="auto"/>
          <w:sz w:val="32"/>
          <w:szCs w:val="32"/>
        </w:rPr>
        <w:t xml:space="preserve">第二部分 </w:t>
      </w:r>
      <w:r>
        <w:rPr>
          <w:rFonts w:hint="eastAsia" w:ascii="仿宋_GB2312" w:hAnsi="黑体" w:eastAsia="仿宋_GB2312" w:cs="仿宋_GB2312"/>
          <w:color w:val="auto"/>
          <w:sz w:val="32"/>
          <w:szCs w:val="32"/>
        </w:rPr>
        <w:t xml:space="preserve"> </w:t>
      </w:r>
      <w:r>
        <w:rPr>
          <w:rFonts w:hint="eastAsia" w:ascii="黑体" w:hAnsi="黑体" w:eastAsia="黑体"/>
          <w:color w:val="auto"/>
          <w:sz w:val="32"/>
          <w:szCs w:val="32"/>
        </w:rPr>
        <w:t xml:space="preserve"> </w:t>
      </w:r>
      <w:r>
        <w:rPr>
          <w:rFonts w:hint="eastAsia" w:ascii="黑体" w:hAnsi="黑体" w:eastAsia="黑体" w:cs="黑体"/>
          <w:color w:val="auto"/>
          <w:sz w:val="32"/>
          <w:szCs w:val="32"/>
          <w:lang w:eastAsia="zh-CN"/>
        </w:rPr>
        <w:t>三亚市天涯区道德小学</w:t>
      </w:r>
      <w:r>
        <w:rPr>
          <w:rFonts w:hint="eastAsia" w:ascii="黑体" w:hAnsi="黑体" w:eastAsia="黑体" w:cs="黑体"/>
          <w:color w:val="auto"/>
          <w:sz w:val="32"/>
          <w:szCs w:val="32"/>
          <w:lang w:val="en-US" w:eastAsia="zh-CN"/>
        </w:rPr>
        <w:t>2023</w:t>
      </w:r>
      <w:r>
        <w:rPr>
          <w:rFonts w:hint="eastAsia" w:ascii="黑体" w:hAnsi="黑体" w:eastAsia="黑体"/>
          <w:color w:val="auto"/>
          <w:sz w:val="32"/>
          <w:szCs w:val="32"/>
        </w:rPr>
        <w:t>年</w:t>
      </w:r>
      <w:r>
        <w:rPr>
          <w:rFonts w:hint="eastAsia" w:ascii="黑体" w:hAnsi="黑体" w:eastAsia="黑体"/>
          <w:color w:val="auto"/>
          <w:sz w:val="32"/>
          <w:szCs w:val="32"/>
          <w:lang w:eastAsia="zh-CN"/>
        </w:rPr>
        <w:t>单位</w:t>
      </w:r>
      <w:r>
        <w:rPr>
          <w:rFonts w:hint="eastAsia" w:ascii="黑体" w:hAnsi="黑体" w:eastAsia="黑体"/>
          <w:color w:val="auto"/>
          <w:sz w:val="32"/>
          <w:szCs w:val="32"/>
        </w:rPr>
        <w:t>预算表</w:t>
      </w:r>
    </w:p>
    <w:p>
      <w:pPr>
        <w:ind w:left="800"/>
        <w:jc w:val="center"/>
        <w:rPr>
          <w:rFonts w:hint="eastAsia" w:ascii="仿宋_GB2312" w:hAnsi="Calibri" w:eastAsia="仿宋_GB2312"/>
          <w:b w:val="0"/>
          <w:color w:val="000000"/>
          <w:sz w:val="32"/>
          <w:szCs w:val="32"/>
          <w:shd w:val="clear" w:color="auto" w:fill="FFFFFF"/>
        </w:rPr>
      </w:pPr>
      <w:r>
        <w:rPr>
          <w:rFonts w:hint="eastAsia" w:ascii="仿宋_GB2312" w:hAnsi="Calibri" w:eastAsia="仿宋_GB2312"/>
          <w:b w:val="0"/>
          <w:color w:val="000000"/>
          <w:sz w:val="32"/>
          <w:szCs w:val="32"/>
          <w:shd w:val="clear" w:color="auto" w:fill="FFFFFF"/>
        </w:rPr>
        <w:t>单位预算公开表</w:t>
      </w:r>
    </w:p>
    <w:p>
      <w:pPr>
        <w:rPr>
          <w:rFonts w:ascii="黑体" w:hAnsi="黑体" w:eastAsia="黑体"/>
          <w:color w:val="auto"/>
          <w:sz w:val="32"/>
          <w:szCs w:val="32"/>
        </w:rPr>
      </w:pPr>
    </w:p>
    <w:p>
      <w:pPr>
        <w:ind w:firstLine="480" w:firstLineChars="150"/>
        <w:rPr>
          <w:rFonts w:ascii="黑体" w:hAnsi="黑体" w:eastAsia="黑体"/>
          <w:color w:val="auto"/>
          <w:sz w:val="32"/>
          <w:szCs w:val="32"/>
        </w:rPr>
      </w:pPr>
      <w:r>
        <w:rPr>
          <w:rFonts w:hint="eastAsia" w:ascii="黑体" w:hAnsi="黑体" w:eastAsia="黑体"/>
          <w:color w:val="auto"/>
          <w:sz w:val="32"/>
          <w:szCs w:val="32"/>
        </w:rPr>
        <w:t xml:space="preserve">第三部分   </w:t>
      </w:r>
      <w:r>
        <w:rPr>
          <w:rFonts w:hint="eastAsia" w:ascii="黑体" w:hAnsi="黑体" w:eastAsia="黑体" w:cs="黑体"/>
          <w:color w:val="auto"/>
          <w:sz w:val="32"/>
          <w:szCs w:val="32"/>
          <w:lang w:eastAsia="zh-CN"/>
        </w:rPr>
        <w:t>三亚市天涯区道德小学</w:t>
      </w:r>
      <w:r>
        <w:rPr>
          <w:rFonts w:hint="eastAsia" w:ascii="黑体" w:hAnsi="黑体" w:eastAsia="黑体" w:cs="黑体"/>
          <w:color w:val="auto"/>
          <w:sz w:val="32"/>
          <w:szCs w:val="32"/>
          <w:lang w:val="en-US" w:eastAsia="zh-CN"/>
        </w:rPr>
        <w:t>2023</w:t>
      </w:r>
      <w:r>
        <w:rPr>
          <w:rFonts w:hint="eastAsia" w:ascii="黑体" w:hAnsi="黑体" w:eastAsia="黑体"/>
          <w:color w:val="auto"/>
          <w:sz w:val="32"/>
          <w:szCs w:val="32"/>
        </w:rPr>
        <w:t>年</w:t>
      </w:r>
      <w:r>
        <w:rPr>
          <w:rFonts w:hint="eastAsia" w:ascii="黑体" w:hAnsi="黑体" w:eastAsia="黑体"/>
          <w:color w:val="auto"/>
          <w:sz w:val="32"/>
          <w:szCs w:val="32"/>
          <w:lang w:eastAsia="zh-CN"/>
        </w:rPr>
        <w:t>单位</w:t>
      </w:r>
      <w:r>
        <w:rPr>
          <w:rFonts w:hint="eastAsia" w:ascii="黑体" w:hAnsi="黑体" w:eastAsia="黑体"/>
          <w:color w:val="auto"/>
          <w:sz w:val="32"/>
          <w:szCs w:val="32"/>
        </w:rPr>
        <w:t>预算情况说明</w:t>
      </w:r>
    </w:p>
    <w:p>
      <w:pPr>
        <w:jc w:val="center"/>
        <w:rPr>
          <w:rFonts w:ascii="黑体" w:hAnsi="黑体" w:eastAsia="黑体"/>
          <w:color w:val="auto"/>
          <w:sz w:val="32"/>
          <w:szCs w:val="32"/>
        </w:rPr>
      </w:pPr>
    </w:p>
    <w:p>
      <w:pPr>
        <w:ind w:firstLine="640" w:firstLineChars="200"/>
        <w:jc w:val="left"/>
        <w:rPr>
          <w:rFonts w:ascii="黑体" w:hAnsi="黑体" w:eastAsia="黑体"/>
          <w:color w:val="auto"/>
          <w:sz w:val="32"/>
          <w:szCs w:val="32"/>
        </w:rPr>
      </w:pPr>
      <w:r>
        <w:rPr>
          <w:rFonts w:hint="eastAsia" w:ascii="黑体" w:hAnsi="黑体" w:eastAsia="黑体"/>
          <w:color w:val="auto"/>
          <w:sz w:val="32"/>
          <w:szCs w:val="32"/>
        </w:rPr>
        <w:t>一、关于</w:t>
      </w:r>
      <w:r>
        <w:rPr>
          <w:rFonts w:hint="eastAsia" w:ascii="黑体" w:hAnsi="黑体" w:eastAsia="黑体" w:cs="黑体"/>
          <w:color w:val="auto"/>
          <w:sz w:val="32"/>
          <w:szCs w:val="32"/>
          <w:lang w:eastAsia="zh-CN"/>
        </w:rPr>
        <w:t>三亚市天涯区道德小学</w:t>
      </w:r>
      <w:r>
        <w:rPr>
          <w:rFonts w:hint="eastAsia" w:ascii="黑体" w:hAnsi="黑体" w:eastAsia="黑体" w:cs="黑体"/>
          <w:color w:val="auto"/>
          <w:sz w:val="32"/>
          <w:szCs w:val="32"/>
          <w:lang w:val="en-US" w:eastAsia="zh-CN"/>
        </w:rPr>
        <w:t>2023</w:t>
      </w:r>
      <w:r>
        <w:rPr>
          <w:rFonts w:hint="eastAsia" w:ascii="黑体" w:hAnsi="黑体" w:eastAsia="黑体"/>
          <w:color w:val="auto"/>
          <w:sz w:val="32"/>
          <w:szCs w:val="32"/>
        </w:rPr>
        <w:t>年财政拨款收支预算情况的总体说明</w:t>
      </w:r>
    </w:p>
    <w:p>
      <w:pPr>
        <w:ind w:firstLine="640" w:firstLineChars="200"/>
        <w:jc w:val="left"/>
        <w:rPr>
          <w:rFonts w:ascii="仿宋_GB2312" w:hAnsi="黑体" w:eastAsia="仿宋_GB2312"/>
          <w:color w:val="auto"/>
          <w:sz w:val="32"/>
          <w:szCs w:val="32"/>
        </w:rPr>
      </w:pPr>
      <w:r>
        <w:rPr>
          <w:rFonts w:hint="eastAsia" w:ascii="仿宋_GB2312" w:hAnsi="黑体" w:eastAsia="仿宋_GB2312" w:cs="仿宋_GB2312"/>
          <w:color w:val="auto"/>
          <w:sz w:val="32"/>
          <w:szCs w:val="32"/>
          <w:lang w:eastAsia="zh-CN"/>
        </w:rPr>
        <w:t>三亚市天涯区道德小学</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年财政拨款收支总预算</w:t>
      </w:r>
      <w:r>
        <w:rPr>
          <w:rFonts w:hint="eastAsia" w:ascii="仿宋_GB2312" w:hAnsi="黑体" w:eastAsia="仿宋_GB2312" w:cs="仿宋_GB2312"/>
          <w:color w:val="auto"/>
          <w:sz w:val="32"/>
          <w:szCs w:val="32"/>
          <w:lang w:val="en-US" w:eastAsia="zh-CN"/>
        </w:rPr>
        <w:t>384.85</w:t>
      </w:r>
      <w:r>
        <w:rPr>
          <w:rFonts w:hint="eastAsia" w:ascii="仿宋_GB2312" w:hAnsi="黑体" w:eastAsia="仿宋_GB2312"/>
          <w:color w:val="auto"/>
          <w:sz w:val="32"/>
          <w:szCs w:val="32"/>
        </w:rPr>
        <w:t>万元。其中，收入总计</w:t>
      </w:r>
      <w:r>
        <w:rPr>
          <w:rFonts w:hint="eastAsia" w:ascii="仿宋_GB2312" w:hAnsi="黑体" w:eastAsia="仿宋_GB2312" w:cs="仿宋_GB2312"/>
          <w:color w:val="auto"/>
          <w:sz w:val="32"/>
          <w:szCs w:val="32"/>
          <w:lang w:val="en-US" w:eastAsia="zh-CN"/>
        </w:rPr>
        <w:t>384.85</w:t>
      </w:r>
      <w:r>
        <w:rPr>
          <w:rFonts w:hint="eastAsia" w:ascii="仿宋_GB2312" w:hAnsi="黑体" w:eastAsia="仿宋_GB2312"/>
          <w:color w:val="auto"/>
          <w:sz w:val="32"/>
          <w:szCs w:val="32"/>
        </w:rPr>
        <w:t>万元，包括一般公共预算本年收入</w:t>
      </w:r>
      <w:r>
        <w:rPr>
          <w:rFonts w:hint="eastAsia" w:ascii="仿宋_GB2312" w:hAnsi="黑体" w:eastAsia="仿宋_GB2312" w:cs="仿宋_GB2312"/>
          <w:color w:val="auto"/>
          <w:sz w:val="32"/>
          <w:szCs w:val="32"/>
          <w:lang w:val="en-US" w:eastAsia="zh-CN"/>
        </w:rPr>
        <w:t>384.85</w:t>
      </w:r>
      <w:r>
        <w:rPr>
          <w:rFonts w:hint="eastAsia" w:ascii="仿宋_GB2312" w:hAnsi="黑体" w:eastAsia="仿宋_GB2312"/>
          <w:color w:val="auto"/>
          <w:sz w:val="32"/>
          <w:szCs w:val="32"/>
        </w:rPr>
        <w:t>万元；支出总计</w:t>
      </w:r>
      <w:r>
        <w:rPr>
          <w:rFonts w:hint="eastAsia" w:ascii="仿宋_GB2312" w:hAnsi="黑体" w:eastAsia="仿宋_GB2312" w:cs="仿宋_GB2312"/>
          <w:color w:val="auto"/>
          <w:sz w:val="32"/>
          <w:szCs w:val="32"/>
          <w:lang w:val="en-US" w:eastAsia="zh-CN"/>
        </w:rPr>
        <w:t>384.85</w:t>
      </w:r>
      <w:r>
        <w:rPr>
          <w:rFonts w:hint="eastAsia" w:ascii="仿宋_GB2312" w:hAnsi="黑体" w:eastAsia="仿宋_GB2312"/>
          <w:color w:val="auto"/>
          <w:sz w:val="32"/>
          <w:szCs w:val="32"/>
        </w:rPr>
        <w:t>万元，</w:t>
      </w:r>
      <w:r>
        <w:rPr>
          <w:rFonts w:hint="eastAsia" w:ascii="仿宋_GB2312" w:eastAsia="仿宋_GB2312" w:cs="Times New Roman" w:hAnsiTheme="minorEastAsia"/>
          <w:color w:val="auto"/>
          <w:sz w:val="32"/>
          <w:szCs w:val="32"/>
        </w:rPr>
        <w:t>包括</w:t>
      </w:r>
      <w:r>
        <w:rPr>
          <w:rFonts w:hint="eastAsia" w:ascii="仿宋_GB2312" w:eastAsia="仿宋_GB2312" w:cs="Times New Roman" w:hAnsiTheme="minorEastAsia"/>
          <w:color w:val="auto"/>
          <w:sz w:val="32"/>
          <w:shd w:val="clear" w:color="auto" w:fill="FFFFFF"/>
        </w:rPr>
        <w:t>教育</w:t>
      </w:r>
      <w:r>
        <w:rPr>
          <w:rFonts w:hint="eastAsia" w:ascii="仿宋_GB2312" w:eastAsia="仿宋_GB2312" w:cs="Times New Roman" w:hAnsiTheme="minorEastAsia"/>
          <w:color w:val="auto"/>
          <w:sz w:val="32"/>
          <w:szCs w:val="32"/>
        </w:rPr>
        <w:t>支出</w:t>
      </w:r>
      <w:r>
        <w:rPr>
          <w:rFonts w:hint="eastAsia" w:ascii="仿宋_GB2312" w:eastAsia="仿宋_GB2312" w:cs="Times New Roman" w:hAnsiTheme="minorEastAsia"/>
          <w:color w:val="auto"/>
          <w:sz w:val="32"/>
          <w:szCs w:val="32"/>
          <w:lang w:val="en-US" w:eastAsia="zh-CN"/>
        </w:rPr>
        <w:t>302.21</w:t>
      </w:r>
      <w:r>
        <w:rPr>
          <w:rFonts w:hint="eastAsia" w:ascii="仿宋_GB2312" w:eastAsia="仿宋_GB2312" w:cs="Times New Roman" w:hAnsiTheme="minorEastAsia"/>
          <w:color w:val="auto"/>
          <w:sz w:val="32"/>
          <w:szCs w:val="32"/>
        </w:rPr>
        <w:t>万元、</w:t>
      </w:r>
      <w:r>
        <w:rPr>
          <w:rFonts w:hint="eastAsia" w:ascii="仿宋_GB2312" w:eastAsia="仿宋_GB2312" w:cs="Times New Roman" w:hAnsiTheme="minorEastAsia"/>
          <w:color w:val="auto"/>
          <w:sz w:val="32"/>
          <w:shd w:val="clear" w:color="auto" w:fill="FFFFFF"/>
        </w:rPr>
        <w:t>社会保障和就业</w:t>
      </w:r>
      <w:r>
        <w:rPr>
          <w:rFonts w:hint="eastAsia" w:ascii="仿宋_GB2312" w:eastAsia="仿宋_GB2312" w:cs="Times New Roman" w:hAnsiTheme="minorEastAsia"/>
          <w:color w:val="auto"/>
          <w:sz w:val="32"/>
          <w:szCs w:val="32"/>
        </w:rPr>
        <w:t>支出</w:t>
      </w:r>
      <w:r>
        <w:rPr>
          <w:rFonts w:hint="eastAsia" w:ascii="仿宋_GB2312" w:eastAsia="仿宋_GB2312" w:cs="Times New Roman" w:hAnsiTheme="minorEastAsia"/>
          <w:color w:val="auto"/>
          <w:sz w:val="32"/>
          <w:szCs w:val="32"/>
          <w:lang w:val="en-US" w:eastAsia="zh-CN"/>
        </w:rPr>
        <w:t>46.18</w:t>
      </w:r>
      <w:r>
        <w:rPr>
          <w:rFonts w:hint="eastAsia" w:ascii="仿宋_GB2312" w:eastAsia="仿宋_GB2312" w:cs="Times New Roman" w:hAnsiTheme="minorEastAsia"/>
          <w:color w:val="auto"/>
          <w:sz w:val="32"/>
          <w:szCs w:val="32"/>
        </w:rPr>
        <w:t>万元、</w:t>
      </w:r>
      <w:r>
        <w:rPr>
          <w:rFonts w:hint="eastAsia" w:ascii="仿宋_GB2312" w:eastAsia="仿宋_GB2312" w:cs="Times New Roman" w:hAnsiTheme="minorEastAsia"/>
          <w:color w:val="auto"/>
          <w:sz w:val="32"/>
          <w:shd w:val="clear" w:color="auto" w:fill="FFFFFF"/>
        </w:rPr>
        <w:t>卫生健康</w:t>
      </w:r>
      <w:r>
        <w:rPr>
          <w:rFonts w:hint="eastAsia" w:ascii="仿宋_GB2312" w:eastAsia="仿宋_GB2312" w:cs="Times New Roman" w:hAnsiTheme="minorEastAsia"/>
          <w:color w:val="auto"/>
          <w:sz w:val="32"/>
          <w:szCs w:val="32"/>
        </w:rPr>
        <w:t>支出</w:t>
      </w:r>
      <w:r>
        <w:rPr>
          <w:rFonts w:hint="eastAsia" w:ascii="仿宋_GB2312" w:eastAsia="仿宋_GB2312" w:cs="Times New Roman" w:hAnsiTheme="minorEastAsia"/>
          <w:color w:val="auto"/>
          <w:sz w:val="32"/>
          <w:szCs w:val="32"/>
          <w:lang w:val="en-US" w:eastAsia="zh-CN"/>
        </w:rPr>
        <w:t>27.08</w:t>
      </w:r>
      <w:r>
        <w:rPr>
          <w:rFonts w:hint="eastAsia" w:ascii="仿宋_GB2312" w:eastAsia="仿宋_GB2312" w:cs="Times New Roman" w:hAnsiTheme="minorEastAsia"/>
          <w:color w:val="auto"/>
          <w:sz w:val="32"/>
          <w:szCs w:val="32"/>
        </w:rPr>
        <w:t>万元、</w:t>
      </w:r>
      <w:r>
        <w:rPr>
          <w:rFonts w:hint="eastAsia" w:ascii="仿宋_GB2312" w:eastAsia="仿宋_GB2312" w:cs="Times New Roman" w:hAnsiTheme="minorEastAsia"/>
          <w:color w:val="auto"/>
          <w:sz w:val="32"/>
          <w:shd w:val="clear" w:color="auto" w:fill="FFFFFF"/>
        </w:rPr>
        <w:t>住房保障</w:t>
      </w:r>
      <w:r>
        <w:rPr>
          <w:rFonts w:hint="eastAsia" w:ascii="仿宋_GB2312" w:eastAsia="仿宋_GB2312" w:cs="Times New Roman" w:hAnsiTheme="minorEastAsia"/>
          <w:color w:val="auto"/>
          <w:sz w:val="32"/>
          <w:szCs w:val="32"/>
        </w:rPr>
        <w:t>支出</w:t>
      </w:r>
      <w:r>
        <w:rPr>
          <w:rFonts w:hint="eastAsia" w:ascii="仿宋_GB2312" w:eastAsia="仿宋_GB2312" w:cs="Times New Roman" w:hAnsiTheme="minorEastAsia"/>
          <w:color w:val="auto"/>
          <w:sz w:val="32"/>
          <w:szCs w:val="32"/>
          <w:lang w:val="en-US" w:eastAsia="zh-CN"/>
        </w:rPr>
        <w:t>9.38</w:t>
      </w:r>
      <w:r>
        <w:rPr>
          <w:rFonts w:hint="eastAsia" w:ascii="仿宋_GB2312" w:eastAsia="仿宋_GB2312" w:cs="Times New Roman" w:hAnsiTheme="minorEastAsia"/>
          <w:color w:val="auto"/>
          <w:sz w:val="32"/>
          <w:szCs w:val="32"/>
        </w:rPr>
        <w:t>万元。</w:t>
      </w:r>
      <w:r>
        <w:rPr>
          <w:rFonts w:hint="eastAsia" w:ascii="仿宋_GB2312" w:hAnsi="黑体" w:eastAsia="仿宋_GB2312"/>
          <w:color w:val="auto"/>
          <w:sz w:val="32"/>
          <w:szCs w:val="32"/>
        </w:rPr>
        <w:t>。</w:t>
      </w:r>
    </w:p>
    <w:p>
      <w:pPr>
        <w:ind w:firstLine="640"/>
        <w:jc w:val="left"/>
        <w:rPr>
          <w:rFonts w:ascii="黑体" w:hAnsi="黑体" w:eastAsia="黑体"/>
          <w:color w:val="auto"/>
          <w:sz w:val="32"/>
          <w:szCs w:val="32"/>
        </w:rPr>
      </w:pPr>
      <w:r>
        <w:rPr>
          <w:rFonts w:hint="eastAsia" w:ascii="黑体" w:hAnsi="黑体" w:eastAsia="黑体"/>
          <w:color w:val="auto"/>
          <w:sz w:val="32"/>
          <w:szCs w:val="32"/>
        </w:rPr>
        <w:t>二、关于</w:t>
      </w:r>
      <w:r>
        <w:rPr>
          <w:rFonts w:hint="eastAsia" w:ascii="黑体" w:hAnsi="黑体" w:eastAsia="黑体" w:cs="黑体"/>
          <w:color w:val="auto"/>
          <w:sz w:val="32"/>
          <w:szCs w:val="32"/>
          <w:lang w:eastAsia="zh-CN"/>
        </w:rPr>
        <w:t>三亚市天涯区道德小学</w:t>
      </w:r>
      <w:r>
        <w:rPr>
          <w:rFonts w:hint="eastAsia" w:ascii="黑体" w:hAnsi="黑体" w:eastAsia="黑体" w:cs="黑体"/>
          <w:color w:val="auto"/>
          <w:sz w:val="32"/>
          <w:szCs w:val="32"/>
          <w:lang w:val="en-US" w:eastAsia="zh-CN"/>
        </w:rPr>
        <w:t>2023</w:t>
      </w:r>
      <w:r>
        <w:rPr>
          <w:rFonts w:hint="eastAsia" w:ascii="黑体" w:hAnsi="黑体" w:eastAsia="黑体"/>
          <w:color w:val="auto"/>
          <w:sz w:val="32"/>
          <w:szCs w:val="32"/>
        </w:rPr>
        <w:t>年一般公共预算当年拨款情况说明</w:t>
      </w:r>
    </w:p>
    <w:p>
      <w:pPr>
        <w:ind w:firstLine="640"/>
        <w:jc w:val="left"/>
        <w:rPr>
          <w:rFonts w:ascii="楷体" w:hAnsi="楷体" w:eastAsia="楷体"/>
          <w:color w:val="auto"/>
          <w:sz w:val="32"/>
          <w:szCs w:val="32"/>
        </w:rPr>
      </w:pPr>
      <w:r>
        <w:rPr>
          <w:rFonts w:hint="eastAsia" w:ascii="楷体" w:hAnsi="楷体" w:eastAsia="楷体"/>
          <w:color w:val="auto"/>
          <w:sz w:val="32"/>
          <w:szCs w:val="32"/>
        </w:rPr>
        <w:t>（一）一般公共预算当年规模变化情况</w:t>
      </w:r>
    </w:p>
    <w:p>
      <w:pPr>
        <w:ind w:firstLine="640" w:firstLineChars="200"/>
        <w:rPr>
          <w:rFonts w:hint="eastAsia" w:ascii="仿宋_GB2312" w:hAnsi="黑体" w:eastAsia="仿宋_GB2312"/>
          <w:color w:val="auto"/>
          <w:sz w:val="32"/>
          <w:szCs w:val="32"/>
          <w:lang w:eastAsia="zh-CN"/>
        </w:rPr>
      </w:pPr>
      <w:r>
        <w:rPr>
          <w:rFonts w:hint="eastAsia" w:ascii="仿宋_GB2312" w:hAnsi="黑体" w:eastAsia="仿宋_GB2312" w:cs="仿宋_GB2312"/>
          <w:color w:val="auto"/>
          <w:sz w:val="32"/>
          <w:szCs w:val="32"/>
          <w:lang w:eastAsia="zh-CN"/>
        </w:rPr>
        <w:t>三亚市天涯区道德小学</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年一般公共预算当年拨款</w:t>
      </w:r>
      <w:r>
        <w:rPr>
          <w:rFonts w:hint="eastAsia" w:ascii="仿宋_GB2312" w:hAnsi="黑体" w:eastAsia="仿宋_GB2312" w:cs="仿宋_GB2312"/>
          <w:color w:val="auto"/>
          <w:sz w:val="32"/>
          <w:szCs w:val="32"/>
          <w:lang w:val="en-US" w:eastAsia="zh-CN"/>
        </w:rPr>
        <w:t>384.85</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250.47</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shd w:val="clear" w:color="auto" w:fill="auto"/>
        </w:rPr>
        <w:t>社保缴费基数和人员工资经费</w:t>
      </w:r>
      <w:r>
        <w:rPr>
          <w:rFonts w:hint="eastAsia" w:ascii="仿宋_GB2312" w:hAnsi="黑体" w:eastAsia="仿宋_GB2312"/>
          <w:color w:val="auto"/>
          <w:sz w:val="32"/>
          <w:szCs w:val="32"/>
          <w:lang w:eastAsia="zh-CN"/>
        </w:rPr>
        <w:t>。</w:t>
      </w:r>
    </w:p>
    <w:p>
      <w:pPr>
        <w:ind w:firstLine="640"/>
        <w:jc w:val="left"/>
        <w:rPr>
          <w:rFonts w:ascii="楷体" w:hAnsi="楷体" w:eastAsia="楷体"/>
          <w:color w:val="auto"/>
          <w:sz w:val="32"/>
          <w:szCs w:val="32"/>
        </w:rPr>
      </w:pPr>
      <w:r>
        <w:rPr>
          <w:rFonts w:hint="eastAsia" w:ascii="楷体" w:hAnsi="楷体" w:eastAsia="楷体"/>
          <w:color w:val="auto"/>
          <w:sz w:val="32"/>
          <w:szCs w:val="32"/>
        </w:rPr>
        <w:t>（二）一般公共预算当年拨款结构情况</w:t>
      </w:r>
    </w:p>
    <w:p>
      <w:pPr>
        <w:ind w:firstLine="640" w:firstLineChars="0"/>
        <w:rPr>
          <w:rFonts w:ascii="仿宋_GB2312" w:hAnsi="黑体" w:eastAsia="仿宋_GB2312"/>
          <w:color w:val="auto"/>
          <w:sz w:val="32"/>
          <w:szCs w:val="32"/>
        </w:rPr>
      </w:pPr>
      <w:r>
        <w:rPr>
          <w:rFonts w:hint="eastAsia" w:ascii="仿宋_GB2312" w:hAnsi="黑体" w:eastAsia="仿宋_GB2312"/>
          <w:color w:val="auto"/>
          <w:sz w:val="32"/>
          <w:szCs w:val="32"/>
        </w:rPr>
        <w:t>教育（类）</w:t>
      </w:r>
      <w:r>
        <w:rPr>
          <w:rFonts w:hint="eastAsia" w:ascii="仿宋_GB2312" w:hAnsi="黑体" w:eastAsia="仿宋_GB2312" w:cs="仿宋_GB2312"/>
          <w:color w:val="auto"/>
          <w:sz w:val="32"/>
          <w:szCs w:val="32"/>
        </w:rPr>
        <w:t>支出</w:t>
      </w:r>
      <w:r>
        <w:rPr>
          <w:rFonts w:hint="eastAsia" w:ascii="仿宋_GB2312" w:hAnsi="黑体" w:eastAsia="仿宋_GB2312" w:cs="仿宋_GB2312"/>
          <w:color w:val="auto"/>
          <w:sz w:val="32"/>
          <w:szCs w:val="32"/>
          <w:lang w:val="en-US" w:eastAsia="zh-CN"/>
        </w:rPr>
        <w:t>302.21</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78.52</w:t>
      </w:r>
      <w:r>
        <w:rPr>
          <w:rFonts w:hint="eastAsia" w:ascii="仿宋_GB2312" w:hAnsi="黑体" w:eastAsia="仿宋_GB2312"/>
          <w:color w:val="auto"/>
          <w:sz w:val="32"/>
          <w:szCs w:val="32"/>
        </w:rPr>
        <w:t>%；</w:t>
      </w:r>
      <w:r>
        <w:rPr>
          <w:rFonts w:ascii="Times New Roman" w:hAnsi="Times New Roman" w:eastAsia="仿宋_GB2312" w:cs="Times New Roman"/>
          <w:color w:val="auto"/>
          <w:sz w:val="32"/>
          <w:shd w:val="clear" w:color="auto" w:fill="FFFFFF"/>
        </w:rPr>
        <w:t>社会保障和就业</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val="en-US" w:eastAsia="zh-CN"/>
        </w:rPr>
        <w:t>46.18</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11.99</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sz w:val="32"/>
          <w:shd w:val="clear" w:color="auto" w:fill="FFFFFF"/>
        </w:rPr>
        <w:t>卫生健康</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val="en-US" w:eastAsia="zh-CN"/>
        </w:rPr>
        <w:t>27.08</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7.03</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sz w:val="32"/>
          <w:shd w:val="clear" w:color="auto" w:fill="FFFFFF"/>
        </w:rPr>
        <w:t>住房保障</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val="en-US" w:eastAsia="zh-CN"/>
        </w:rPr>
        <w:t>9.38</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2.43</w:t>
      </w:r>
      <w:r>
        <w:rPr>
          <w:rFonts w:ascii="Times New Roman" w:hAnsi="Times New Roman" w:eastAsia="仿宋_GB2312" w:cs="Times New Roman"/>
          <w:color w:val="auto"/>
          <w:sz w:val="32"/>
          <w:szCs w:val="32"/>
        </w:rPr>
        <w:t>%。</w:t>
      </w:r>
    </w:p>
    <w:p>
      <w:pPr>
        <w:ind w:firstLine="640"/>
        <w:jc w:val="left"/>
        <w:rPr>
          <w:rFonts w:ascii="楷体" w:hAnsi="楷体" w:eastAsia="楷体"/>
          <w:color w:val="auto"/>
          <w:sz w:val="32"/>
          <w:szCs w:val="32"/>
        </w:rPr>
      </w:pPr>
      <w:r>
        <w:rPr>
          <w:rFonts w:hint="eastAsia" w:ascii="楷体" w:hAnsi="楷体" w:eastAsia="楷体"/>
          <w:color w:val="auto"/>
          <w:sz w:val="32"/>
          <w:szCs w:val="32"/>
        </w:rPr>
        <w:t>（三）一般公共预算当年拨款具体使用情况</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rPr>
        <w:t>1.</w:t>
      </w:r>
      <w:r>
        <w:rPr>
          <w:rFonts w:ascii="Times New Roman" w:hAnsi="Times New Roman" w:eastAsia="仿宋_GB2312" w:cs="Times New Roman"/>
          <w:color w:val="auto"/>
          <w:sz w:val="32"/>
          <w:szCs w:val="32"/>
        </w:rPr>
        <w:t>教育支出（类）普通教育（款）小学教育（项）202</w:t>
      </w:r>
      <w:r>
        <w:rPr>
          <w:rFonts w:hint="eastAsia" w:ascii="Times New Roman" w:hAnsi="Times New Roman" w:eastAsia="仿宋_GB2312" w:cs="Times New Roman"/>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302.21</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207.18</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rPr>
        <w:t>在编人员</w:t>
      </w:r>
      <w:r>
        <w:rPr>
          <w:rFonts w:hint="eastAsia" w:ascii="仿宋_GB2312" w:hAnsi="黑体" w:eastAsia="仿宋_GB2312"/>
          <w:color w:val="auto"/>
          <w:sz w:val="32"/>
          <w:szCs w:val="32"/>
          <w:lang w:eastAsia="zh-CN"/>
        </w:rPr>
        <w:t>增加</w:t>
      </w:r>
      <w:r>
        <w:rPr>
          <w:rFonts w:hint="eastAsia" w:ascii="仿宋_GB2312" w:hAnsi="黑体" w:eastAsia="仿宋_GB2312"/>
          <w:color w:val="auto"/>
          <w:sz w:val="32"/>
          <w:szCs w:val="32"/>
        </w:rPr>
        <w:t>。</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 社会保障和就业支出（类）行政事业单位养老支出（款）机关事业单位基本养老保险缴费支出（项）2023年预算数为</w:t>
      </w:r>
      <w:r>
        <w:rPr>
          <w:rFonts w:hint="eastAsia" w:ascii="Times New Roman" w:hAnsi="Times New Roman" w:eastAsia="仿宋_GB2312" w:cs="Times New Roman"/>
          <w:color w:val="auto"/>
          <w:sz w:val="32"/>
          <w:szCs w:val="32"/>
          <w:lang w:val="en-US" w:eastAsia="zh-CN"/>
        </w:rPr>
        <w:t>13.43</w:t>
      </w:r>
      <w:r>
        <w:rPr>
          <w:rFonts w:hint="default" w:ascii="Times New Roman" w:hAnsi="Times New Roman" w:eastAsia="仿宋_GB2312" w:cs="Times New Roman"/>
          <w:color w:val="auto"/>
          <w:sz w:val="32"/>
          <w:szCs w:val="32"/>
        </w:rPr>
        <w:t>万元，比上年预算数增加</w:t>
      </w:r>
      <w:r>
        <w:rPr>
          <w:rFonts w:hint="eastAsia" w:ascii="Times New Roman" w:hAnsi="Times New Roman" w:eastAsia="仿宋_GB2312" w:cs="Times New Roman"/>
          <w:color w:val="auto"/>
          <w:sz w:val="32"/>
          <w:szCs w:val="32"/>
          <w:lang w:val="en-US" w:eastAsia="zh-CN"/>
        </w:rPr>
        <w:t>2.25</w:t>
      </w:r>
      <w:r>
        <w:rPr>
          <w:rFonts w:hint="default" w:ascii="Times New Roman" w:hAnsi="Times New Roman" w:eastAsia="仿宋_GB2312" w:cs="Times New Roman"/>
          <w:color w:val="auto"/>
          <w:sz w:val="32"/>
          <w:szCs w:val="32"/>
        </w:rPr>
        <w:t>万元，主要是人员调入，导致预算增加。</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3.社会保障和就业支出（类）行政事业单位养老支出（款）机关事业单位职业年金缴费支出（项）2023年预算数为</w:t>
      </w:r>
      <w:r>
        <w:rPr>
          <w:rFonts w:hint="eastAsia" w:ascii="Times New Roman" w:hAnsi="Times New Roman" w:eastAsia="仿宋_GB2312" w:cs="Times New Roman"/>
          <w:color w:val="auto"/>
          <w:sz w:val="32"/>
          <w:szCs w:val="32"/>
          <w:lang w:val="en-US" w:eastAsia="zh-CN"/>
        </w:rPr>
        <w:t>32.76</w:t>
      </w:r>
      <w:r>
        <w:rPr>
          <w:rFonts w:hint="default" w:ascii="Times New Roman" w:hAnsi="Times New Roman" w:eastAsia="仿宋_GB2312" w:cs="Times New Roman"/>
          <w:color w:val="auto"/>
          <w:sz w:val="32"/>
          <w:szCs w:val="32"/>
        </w:rPr>
        <w:t>万元，比上年预算数增加</w:t>
      </w:r>
      <w:r>
        <w:rPr>
          <w:rFonts w:hint="eastAsia" w:ascii="Times New Roman" w:hAnsi="Times New Roman" w:eastAsia="仿宋_GB2312" w:cs="Times New Roman"/>
          <w:color w:val="auto"/>
          <w:sz w:val="32"/>
          <w:szCs w:val="32"/>
          <w:lang w:val="en-US" w:eastAsia="zh-CN"/>
        </w:rPr>
        <w:t>32.76</w:t>
      </w:r>
      <w:r>
        <w:rPr>
          <w:rFonts w:hint="default" w:ascii="Times New Roman" w:hAnsi="Times New Roman" w:eastAsia="仿宋_GB2312" w:cs="Times New Roman"/>
          <w:color w:val="auto"/>
          <w:sz w:val="32"/>
          <w:szCs w:val="32"/>
        </w:rPr>
        <w:t>万元，主要是补缴在职人员单位职业年金，导致预算增加。</w:t>
      </w:r>
    </w:p>
    <w:p>
      <w:pPr>
        <w:ind w:firstLine="640" w:firstLineChars="200"/>
        <w:rPr>
          <w:rFonts w:hint="eastAsia" w:ascii="仿宋_GB2312" w:hAnsi="黑体" w:eastAsia="仿宋_GB2312" w:cs="仿宋_GB2312"/>
          <w:color w:val="auto"/>
          <w:sz w:val="32"/>
          <w:szCs w:val="32"/>
          <w:lang w:eastAsia="zh-CN"/>
        </w:rPr>
      </w:pP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w:t>
      </w:r>
      <w:r>
        <w:rPr>
          <w:rFonts w:ascii="Times New Roman" w:hAnsi="Times New Roman" w:eastAsia="仿宋_GB2312" w:cs="Times New Roman"/>
          <w:sz w:val="32"/>
          <w:szCs w:val="32"/>
        </w:rPr>
        <w:t>卫生健康支出（类）行政事业单位医疗（款）事业单位医疗（项）202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5.94</w:t>
      </w:r>
      <w:r>
        <w:rPr>
          <w:rFonts w:ascii="Times New Roman" w:hAnsi="Times New Roman" w:eastAsia="仿宋_GB2312" w:cs="Times New Roman"/>
          <w:sz w:val="32"/>
          <w:szCs w:val="32"/>
        </w:rPr>
        <w:t>万元，比上年预算数</w:t>
      </w:r>
      <w:r>
        <w:rPr>
          <w:rFonts w:hint="eastAsia" w:ascii="Times New Roman" w:hAnsi="Times New Roman" w:eastAsia="仿宋_GB2312" w:cs="Times New Roman"/>
          <w:sz w:val="32"/>
          <w:szCs w:val="32"/>
        </w:rPr>
        <w:t>增加</w:t>
      </w:r>
      <w:r>
        <w:rPr>
          <w:rFonts w:hint="eastAsia" w:ascii="Times New Roman" w:hAnsi="Times New Roman" w:eastAsia="仿宋_GB2312" w:cs="Times New Roman"/>
          <w:sz w:val="32"/>
          <w:szCs w:val="32"/>
          <w:lang w:val="en-US" w:eastAsia="zh-CN"/>
        </w:rPr>
        <w:t>0.17</w:t>
      </w:r>
      <w:r>
        <w:rPr>
          <w:rFonts w:ascii="Times New Roman" w:hAnsi="Times New Roman" w:eastAsia="仿宋_GB2312" w:cs="Times New Roman"/>
          <w:sz w:val="32"/>
          <w:szCs w:val="32"/>
        </w:rPr>
        <w:t>万元，</w:t>
      </w:r>
      <w:r>
        <w:rPr>
          <w:rFonts w:hint="eastAsia" w:ascii="仿宋_GB2312" w:hAnsi="黑体" w:eastAsia="仿宋_GB2312"/>
          <w:color w:val="000000" w:themeColor="text1"/>
          <w:sz w:val="32"/>
          <w:szCs w:val="32"/>
          <w14:textFill>
            <w14:solidFill>
              <w14:schemeClr w14:val="tx1"/>
            </w14:solidFill>
          </w14:textFill>
        </w:rPr>
        <w:t>主要是社保缴费基数增加和</w:t>
      </w:r>
      <w:r>
        <w:rPr>
          <w:rFonts w:ascii="仿宋_GB2312" w:hAnsi="黑体" w:eastAsia="仿宋_GB2312"/>
          <w:color w:val="000000" w:themeColor="text1"/>
          <w:sz w:val="32"/>
          <w:szCs w:val="32"/>
          <w14:textFill>
            <w14:solidFill>
              <w14:schemeClr w14:val="tx1"/>
            </w14:solidFill>
          </w14:textFill>
        </w:rPr>
        <w:t>人员工资经费</w:t>
      </w:r>
      <w:r>
        <w:rPr>
          <w:rFonts w:hint="eastAsia" w:ascii="仿宋_GB2312" w:hAnsi="黑体" w:eastAsia="仿宋_GB2312"/>
          <w:color w:val="000000" w:themeColor="text1"/>
          <w:sz w:val="32"/>
          <w:szCs w:val="32"/>
          <w14:textFill>
            <w14:solidFill>
              <w14:schemeClr w14:val="tx1"/>
            </w14:solidFill>
          </w14:textFill>
        </w:rPr>
        <w:t>增加</w:t>
      </w:r>
      <w:r>
        <w:rPr>
          <w:rFonts w:ascii="仿宋_GB2312" w:hAnsi="黑体" w:eastAsia="仿宋_GB2312"/>
          <w:color w:val="000000" w:themeColor="text1"/>
          <w:sz w:val="32"/>
          <w:szCs w:val="32"/>
          <w14:textFill>
            <w14:solidFill>
              <w14:schemeClr w14:val="tx1"/>
            </w14:solidFill>
          </w14:textFill>
        </w:rPr>
        <w:t>。</w:t>
      </w:r>
    </w:p>
    <w:p>
      <w:pPr>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.卫生健康支出（类）行政事业单位医疗（款）</w:t>
      </w:r>
      <w:r>
        <w:rPr>
          <w:rFonts w:hint="eastAsia" w:ascii="Times New Roman" w:hAnsi="Times New Roman" w:eastAsia="仿宋_GB2312" w:cs="Times New Roman"/>
          <w:color w:val="auto"/>
          <w:sz w:val="32"/>
          <w:szCs w:val="32"/>
        </w:rPr>
        <w:t>公务员医疗补助</w:t>
      </w:r>
      <w:r>
        <w:rPr>
          <w:rFonts w:ascii="Times New Roman" w:hAnsi="Times New Roman" w:eastAsia="仿宋_GB2312" w:cs="Times New Roman"/>
          <w:color w:val="auto"/>
          <w:sz w:val="32"/>
          <w:szCs w:val="32"/>
        </w:rPr>
        <w:t>（项）202</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年预算数为</w:t>
      </w:r>
      <w:r>
        <w:rPr>
          <w:rFonts w:hint="eastAsia" w:ascii="Times New Roman" w:hAnsi="Times New Roman" w:eastAsia="仿宋_GB2312" w:cs="Times New Roman"/>
          <w:color w:val="auto"/>
          <w:sz w:val="32"/>
          <w:szCs w:val="32"/>
          <w:lang w:val="en-US" w:eastAsia="zh-CN"/>
        </w:rPr>
        <w:t>21.15</w:t>
      </w:r>
      <w:r>
        <w:rPr>
          <w:rFonts w:ascii="Times New Roman" w:hAnsi="Times New Roman" w:eastAsia="仿宋_GB2312" w:cs="Times New Roman"/>
          <w:color w:val="auto"/>
          <w:sz w:val="32"/>
          <w:szCs w:val="32"/>
        </w:rPr>
        <w:t>万元，比上年预算数</w:t>
      </w:r>
      <w:r>
        <w:rPr>
          <w:rFonts w:hint="eastAsia" w:ascii="Times New Roman" w:hAnsi="Times New Roman" w:eastAsia="仿宋_GB2312" w:cs="Times New Roman"/>
          <w:color w:val="auto"/>
          <w:sz w:val="32"/>
          <w:szCs w:val="32"/>
          <w:lang w:eastAsia="zh-CN"/>
        </w:rPr>
        <w:t>增加</w:t>
      </w:r>
      <w:r>
        <w:rPr>
          <w:rFonts w:hint="eastAsia" w:ascii="Times New Roman" w:hAnsi="Times New Roman" w:eastAsia="仿宋_GB2312" w:cs="Times New Roman"/>
          <w:color w:val="auto"/>
          <w:sz w:val="32"/>
          <w:szCs w:val="32"/>
          <w:lang w:val="en-US" w:eastAsia="zh-CN"/>
        </w:rPr>
        <w:t>7.41</w:t>
      </w:r>
      <w:r>
        <w:rPr>
          <w:rFonts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rPr>
        <w:t>主要是</w:t>
      </w:r>
      <w:r>
        <w:rPr>
          <w:rFonts w:hint="default" w:ascii="Times New Roman" w:hAnsi="Times New Roman" w:eastAsia="仿宋_GB2312" w:cs="Times New Roman"/>
          <w:color w:val="auto"/>
          <w:sz w:val="32"/>
          <w:szCs w:val="32"/>
          <w:lang w:eastAsia="zh-CN"/>
        </w:rPr>
        <w:t>退休人员增加及人员调</w:t>
      </w:r>
      <w:r>
        <w:rPr>
          <w:rFonts w:hint="eastAsia" w:ascii="Times New Roman" w:hAnsi="Times New Roman" w:eastAsia="仿宋_GB2312" w:cs="Times New Roman"/>
          <w:color w:val="auto"/>
          <w:sz w:val="32"/>
          <w:szCs w:val="32"/>
          <w:lang w:eastAsia="zh-CN"/>
        </w:rPr>
        <w:t>入</w:t>
      </w:r>
      <w:r>
        <w:rPr>
          <w:rFonts w:hint="default" w:ascii="Times New Roman" w:hAnsi="Times New Roman" w:eastAsia="仿宋_GB2312" w:cs="Times New Roman"/>
          <w:color w:val="auto"/>
          <w:sz w:val="32"/>
          <w:szCs w:val="32"/>
          <w:lang w:eastAsia="zh-CN"/>
        </w:rPr>
        <w:t>影响，</w:t>
      </w:r>
      <w:r>
        <w:rPr>
          <w:rFonts w:hint="default" w:ascii="Times New Roman" w:hAnsi="Times New Roman" w:eastAsia="仿宋_GB2312" w:cs="Times New Roman"/>
          <w:color w:val="auto"/>
          <w:sz w:val="32"/>
          <w:szCs w:val="32"/>
        </w:rPr>
        <w:t>所以预算数</w:t>
      </w:r>
      <w:r>
        <w:rPr>
          <w:rFonts w:hint="eastAsia" w:ascii="Times New Roman" w:hAnsi="Times New Roman" w:eastAsia="仿宋_GB2312" w:cs="Times New Roman"/>
          <w:color w:val="auto"/>
          <w:sz w:val="32"/>
          <w:szCs w:val="32"/>
          <w:lang w:eastAsia="zh-CN"/>
        </w:rPr>
        <w:t>增加</w:t>
      </w:r>
      <w:r>
        <w:rPr>
          <w:rFonts w:hint="default" w:ascii="Times New Roman" w:hAnsi="Times New Roman" w:eastAsia="仿宋_GB2312" w:cs="Times New Roman"/>
          <w:color w:val="auto"/>
          <w:sz w:val="32"/>
          <w:szCs w:val="32"/>
        </w:rPr>
        <w:t>。</w:t>
      </w:r>
    </w:p>
    <w:p>
      <w:pPr>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 xml:space="preserve">6. </w:t>
      </w:r>
      <w:r>
        <w:rPr>
          <w:rFonts w:hint="eastAsia" w:ascii="仿宋_GB2312" w:hAnsi="黑体" w:eastAsia="仿宋_GB2312"/>
          <w:color w:val="auto"/>
          <w:sz w:val="32"/>
          <w:szCs w:val="32"/>
          <w:lang w:eastAsia="zh-CN"/>
        </w:rPr>
        <w:t>住房保障支出（类）住房改革支出（款）住房公积金（项）</w:t>
      </w:r>
      <w:r>
        <w:rPr>
          <w:rFonts w:hint="eastAsia" w:ascii="仿宋_GB2312" w:hAnsi="黑体" w:eastAsia="仿宋_GB2312"/>
          <w:color w:val="auto"/>
          <w:sz w:val="32"/>
          <w:szCs w:val="32"/>
          <w:lang w:val="en-US" w:eastAsia="zh-CN"/>
        </w:rPr>
        <w:t>2023预算数为9.38万元，</w:t>
      </w:r>
      <w:r>
        <w:rPr>
          <w:rFonts w:ascii="Times New Roman" w:hAnsi="Times New Roman" w:eastAsia="仿宋_GB2312" w:cs="Times New Roman"/>
          <w:color w:val="auto"/>
          <w:sz w:val="32"/>
          <w:szCs w:val="32"/>
        </w:rPr>
        <w:t>比上年预算数</w:t>
      </w:r>
      <w:r>
        <w:rPr>
          <w:rFonts w:hint="eastAsia" w:ascii="Times New Roman" w:hAnsi="Times New Roman" w:eastAsia="仿宋_GB2312" w:cs="Times New Roman"/>
          <w:color w:val="auto"/>
          <w:sz w:val="32"/>
          <w:szCs w:val="32"/>
          <w:lang w:eastAsia="zh-CN"/>
        </w:rPr>
        <w:t>增加</w:t>
      </w:r>
      <w:r>
        <w:rPr>
          <w:rFonts w:hint="eastAsia" w:ascii="Times New Roman" w:hAnsi="Times New Roman" w:eastAsia="仿宋_GB2312" w:cs="Times New Roman"/>
          <w:color w:val="auto"/>
          <w:sz w:val="32"/>
          <w:szCs w:val="32"/>
          <w:lang w:val="en-US" w:eastAsia="zh-CN"/>
        </w:rPr>
        <w:t>0.73</w:t>
      </w:r>
      <w:r>
        <w:rPr>
          <w:rFonts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rPr>
        <w:t>主要是</w:t>
      </w:r>
      <w:r>
        <w:rPr>
          <w:rFonts w:hint="eastAsia" w:ascii="Times New Roman" w:hAnsi="Times New Roman" w:eastAsia="仿宋_GB2312" w:cs="Times New Roman"/>
          <w:color w:val="auto"/>
          <w:sz w:val="32"/>
          <w:szCs w:val="32"/>
          <w:lang w:eastAsia="zh-CN"/>
        </w:rPr>
        <w:t>补缴在职人员的住房公积金，</w:t>
      </w:r>
      <w:r>
        <w:rPr>
          <w:rFonts w:hint="default" w:ascii="Times New Roman" w:hAnsi="Times New Roman" w:eastAsia="仿宋_GB2312" w:cs="Times New Roman"/>
          <w:color w:val="auto"/>
          <w:sz w:val="32"/>
          <w:szCs w:val="32"/>
        </w:rPr>
        <w:t>所以预算数</w:t>
      </w:r>
      <w:r>
        <w:rPr>
          <w:rFonts w:hint="eastAsia" w:ascii="Times New Roman" w:hAnsi="Times New Roman" w:eastAsia="仿宋_GB2312" w:cs="Times New Roman"/>
          <w:color w:val="auto"/>
          <w:sz w:val="32"/>
          <w:szCs w:val="32"/>
          <w:lang w:eastAsia="zh-CN"/>
        </w:rPr>
        <w:t>增加</w:t>
      </w:r>
      <w:r>
        <w:rPr>
          <w:rFonts w:hint="default" w:ascii="Times New Roman" w:hAnsi="Times New Roman" w:eastAsia="仿宋_GB2312" w:cs="Times New Roman"/>
          <w:color w:val="auto"/>
          <w:sz w:val="32"/>
          <w:szCs w:val="32"/>
        </w:rPr>
        <w:t>。</w:t>
      </w:r>
    </w:p>
    <w:p>
      <w:pPr>
        <w:ind w:firstLine="640"/>
        <w:rPr>
          <w:rFonts w:ascii="黑体" w:hAnsi="黑体" w:eastAsia="黑体"/>
          <w:color w:val="auto"/>
          <w:sz w:val="32"/>
          <w:szCs w:val="32"/>
        </w:rPr>
      </w:pPr>
      <w:r>
        <w:rPr>
          <w:rFonts w:hint="eastAsia" w:ascii="黑体" w:hAnsi="黑体" w:eastAsia="黑体"/>
          <w:color w:val="auto"/>
          <w:sz w:val="32"/>
          <w:szCs w:val="32"/>
        </w:rPr>
        <w:t>三、关于</w:t>
      </w:r>
      <w:r>
        <w:rPr>
          <w:rFonts w:hint="eastAsia" w:ascii="黑体" w:hAnsi="黑体" w:eastAsia="黑体" w:cs="黑体"/>
          <w:color w:val="auto"/>
          <w:sz w:val="32"/>
          <w:szCs w:val="32"/>
          <w:lang w:eastAsia="zh-CN"/>
        </w:rPr>
        <w:t>三亚市天涯区道德小学</w:t>
      </w:r>
      <w:r>
        <w:rPr>
          <w:rFonts w:hint="eastAsia" w:ascii="黑体" w:hAnsi="黑体" w:eastAsia="黑体" w:cs="黑体"/>
          <w:color w:val="auto"/>
          <w:sz w:val="32"/>
          <w:szCs w:val="32"/>
          <w:lang w:val="en-US" w:eastAsia="zh-CN"/>
        </w:rPr>
        <w:t>202</w:t>
      </w:r>
      <w:r>
        <w:rPr>
          <w:rFonts w:hint="eastAsia" w:ascii="黑体" w:hAnsi="黑体" w:eastAsia="黑体"/>
          <w:color w:val="auto"/>
          <w:sz w:val="32"/>
          <w:szCs w:val="32"/>
          <w:lang w:val="en-US" w:eastAsia="zh-CN"/>
        </w:rPr>
        <w:t>3</w:t>
      </w:r>
      <w:r>
        <w:rPr>
          <w:rFonts w:hint="eastAsia" w:ascii="黑体" w:hAnsi="黑体" w:eastAsia="黑体"/>
          <w:color w:val="auto"/>
          <w:sz w:val="32"/>
          <w:szCs w:val="32"/>
        </w:rPr>
        <w:t>年一般公共预算基本支出情况说明</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lang w:eastAsia="zh-CN"/>
        </w:rPr>
        <w:t>三亚市天涯区道德小学</w:t>
      </w:r>
      <w:r>
        <w:rPr>
          <w:rFonts w:hint="eastAsia" w:ascii="仿宋_GB2312" w:hAnsi="黑体" w:eastAsia="仿宋_GB2312" w:cs="仿宋_GB2312"/>
          <w:color w:val="auto"/>
          <w:sz w:val="32"/>
          <w:szCs w:val="32"/>
          <w:lang w:val="en-US" w:eastAsia="zh-CN"/>
        </w:rPr>
        <w:t>202</w:t>
      </w:r>
      <w:r>
        <w:rPr>
          <w:rFonts w:hint="eastAsia" w:ascii="仿宋_GB2312" w:hAnsi="黑体" w:eastAsia="仿宋_GB2312"/>
          <w:color w:val="auto"/>
          <w:sz w:val="32"/>
          <w:szCs w:val="32"/>
          <w:lang w:val="en-US" w:eastAsia="zh-CN"/>
        </w:rPr>
        <w:t>3</w:t>
      </w:r>
      <w:r>
        <w:rPr>
          <w:rFonts w:hint="eastAsia" w:ascii="仿宋_GB2312" w:hAnsi="黑体" w:eastAsia="仿宋_GB2312"/>
          <w:color w:val="auto"/>
          <w:sz w:val="32"/>
          <w:szCs w:val="32"/>
        </w:rPr>
        <w:t>年一般公共预算基本支出为</w:t>
      </w:r>
      <w:r>
        <w:rPr>
          <w:rFonts w:hint="eastAsia" w:ascii="仿宋_GB2312" w:hAnsi="黑体" w:eastAsia="仿宋_GB2312" w:cs="仿宋_GB2312"/>
          <w:color w:val="auto"/>
          <w:sz w:val="32"/>
          <w:szCs w:val="32"/>
          <w:lang w:val="en-US" w:eastAsia="zh-CN"/>
        </w:rPr>
        <w:t>184.84</w:t>
      </w:r>
      <w:r>
        <w:rPr>
          <w:rFonts w:hint="eastAsia" w:ascii="仿宋_GB2312" w:hAnsi="黑体" w:eastAsia="仿宋_GB2312"/>
          <w:color w:val="auto"/>
          <w:sz w:val="32"/>
          <w:szCs w:val="32"/>
        </w:rPr>
        <w:t>万元，其中：</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rPr>
        <w:t>人员经费</w:t>
      </w:r>
      <w:r>
        <w:rPr>
          <w:rFonts w:hint="eastAsia" w:ascii="仿宋_GB2312" w:hAnsi="黑体" w:eastAsia="仿宋_GB2312" w:cs="仿宋_GB2312"/>
          <w:color w:val="auto"/>
          <w:sz w:val="32"/>
          <w:szCs w:val="32"/>
          <w:lang w:val="en-US" w:eastAsia="zh-CN"/>
        </w:rPr>
        <w:t>181.73</w:t>
      </w:r>
      <w:r>
        <w:rPr>
          <w:rFonts w:hint="eastAsia" w:ascii="仿宋_GB2312" w:hAnsi="黑体" w:eastAsia="仿宋_GB2312"/>
          <w:color w:val="auto"/>
          <w:sz w:val="32"/>
          <w:szCs w:val="32"/>
        </w:rPr>
        <w:t>万元，主要包括：工资福利支出</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基本工资、津贴补贴、奖金、绩效工资</w:t>
      </w:r>
      <w:r>
        <w:rPr>
          <w:rFonts w:hint="eastAsia" w:ascii="仿宋_GB2312" w:hAnsi="黑体" w:eastAsia="仿宋_GB2312"/>
          <w:color w:val="auto"/>
          <w:sz w:val="32"/>
          <w:szCs w:val="32"/>
          <w:lang w:eastAsia="zh-CN"/>
        </w:rPr>
        <w:t>、机关事业单位基本养老保险缴费、职业年金缴费、职工基本医疗保险缴费、公务员医疗补助缴费、</w:t>
      </w:r>
      <w:r>
        <w:rPr>
          <w:rFonts w:hint="eastAsia" w:ascii="仿宋_GB2312" w:hAnsi="黑体" w:eastAsia="仿宋_GB2312"/>
          <w:color w:val="auto"/>
          <w:sz w:val="32"/>
          <w:szCs w:val="32"/>
        </w:rPr>
        <w:t>社会保障缴费、住房公积金</w:t>
      </w:r>
      <w:r>
        <w:rPr>
          <w:rFonts w:hint="eastAsia" w:ascii="仿宋_GB2312" w:hAnsi="黑体" w:eastAsia="仿宋_GB2312"/>
          <w:color w:val="auto"/>
          <w:sz w:val="32"/>
          <w:szCs w:val="32"/>
          <w:lang w:eastAsia="zh-CN"/>
        </w:rPr>
        <w:t>、医疗费、邮电费、对个人和家庭的补助、</w:t>
      </w:r>
      <w:r>
        <w:rPr>
          <w:rFonts w:hint="eastAsia" w:ascii="仿宋_GB2312" w:hAnsi="黑体" w:eastAsia="仿宋_GB2312"/>
          <w:color w:val="auto"/>
          <w:sz w:val="32"/>
          <w:szCs w:val="32"/>
        </w:rPr>
        <w:t>生活补助;</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rPr>
        <w:t>公用经费</w:t>
      </w:r>
      <w:r>
        <w:rPr>
          <w:rFonts w:hint="eastAsia" w:ascii="仿宋_GB2312" w:hAnsi="黑体" w:eastAsia="仿宋_GB2312" w:cs="仿宋_GB2312"/>
          <w:color w:val="auto"/>
          <w:sz w:val="32"/>
          <w:szCs w:val="32"/>
          <w:lang w:val="en-US" w:eastAsia="zh-CN"/>
        </w:rPr>
        <w:t>3.11</w:t>
      </w:r>
      <w:r>
        <w:rPr>
          <w:rFonts w:hint="eastAsia" w:ascii="仿宋_GB2312" w:hAnsi="黑体" w:eastAsia="仿宋_GB2312"/>
          <w:color w:val="auto"/>
          <w:sz w:val="32"/>
          <w:szCs w:val="32"/>
        </w:rPr>
        <w:t>万元，主要包括：办公费、咨询费、手续费、水费、电费、</w:t>
      </w:r>
      <w:r>
        <w:rPr>
          <w:rFonts w:hint="eastAsia" w:ascii="仿宋_GB2312" w:hAnsi="黑体" w:eastAsia="仿宋_GB2312"/>
          <w:color w:val="auto"/>
          <w:sz w:val="32"/>
          <w:szCs w:val="32"/>
          <w:lang w:eastAsia="zh-CN"/>
        </w:rPr>
        <w:t>工会经费、商品和服务支出、其他商品和服务支出</w:t>
      </w:r>
      <w:r>
        <w:rPr>
          <w:rFonts w:hint="eastAsia" w:ascii="仿宋_GB2312" w:hAnsi="黑体" w:eastAsia="仿宋_GB2312"/>
          <w:color w:val="auto"/>
          <w:sz w:val="32"/>
          <w:szCs w:val="32"/>
        </w:rPr>
        <w:t>。</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四、</w:t>
      </w:r>
      <w:r>
        <w:rPr>
          <w:rFonts w:hint="default" w:ascii="黑体" w:hAnsi="黑体" w:eastAsia="黑体" w:cs="Times New Roman"/>
          <w:color w:val="auto"/>
          <w:sz w:val="32"/>
          <w:szCs w:val="22"/>
          <w:shd w:val="clear" w:color="auto" w:fill="FFFFFF"/>
          <w:lang w:eastAsia="zh-CN"/>
        </w:rPr>
        <w:t>三亚市天涯区道德小学</w:t>
      </w:r>
      <w:r>
        <w:rPr>
          <w:rFonts w:hint="default" w:ascii="黑体" w:hAnsi="黑体" w:eastAsia="黑体" w:cs="Times New Roman"/>
          <w:color w:val="auto"/>
          <w:sz w:val="32"/>
          <w:szCs w:val="22"/>
          <w:shd w:val="clear" w:color="auto" w:fill="FFFFFF"/>
          <w:lang w:val="en-US" w:eastAsia="zh-CN"/>
        </w:rPr>
        <w:t>2023</w:t>
      </w:r>
      <w:r>
        <w:rPr>
          <w:rFonts w:ascii="黑体" w:hAnsi="黑体" w:eastAsia="黑体" w:cs="Times New Roman"/>
          <w:color w:val="auto"/>
          <w:sz w:val="32"/>
          <w:shd w:val="clear" w:color="auto" w:fill="FFFFFF"/>
        </w:rPr>
        <w:t>年“三公”经费预算情况</w:t>
      </w:r>
      <w:r>
        <w:rPr>
          <w:rFonts w:hint="eastAsia" w:ascii="黑体" w:hAnsi="黑体" w:eastAsia="黑体" w:cs="Times New Roman"/>
          <w:color w:val="auto"/>
          <w:sz w:val="32"/>
          <w:shd w:val="clear" w:color="auto" w:fill="FFFFFF"/>
        </w:rPr>
        <w:t>说明</w:t>
      </w:r>
    </w:p>
    <w:p>
      <w:pPr>
        <w:ind w:firstLine="640" w:firstLineChars="200"/>
        <w:rPr>
          <w:rFonts w:ascii="仿宋_GB2312" w:hAnsi="黑体" w:eastAsia="仿宋_GB2312" w:cs="Times New Roman"/>
          <w:color w:val="auto"/>
          <w:sz w:val="32"/>
          <w:szCs w:val="32"/>
        </w:rPr>
      </w:pPr>
      <w:r>
        <w:rPr>
          <w:rFonts w:hint="eastAsia" w:ascii="仿宋_GB2312" w:hAnsi="黑体" w:eastAsia="仿宋_GB2312"/>
          <w:color w:val="auto"/>
          <w:sz w:val="32"/>
          <w:szCs w:val="32"/>
        </w:rPr>
        <w:t>（一）</w:t>
      </w:r>
      <w:r>
        <w:rPr>
          <w:rFonts w:hint="eastAsia" w:ascii="仿宋_GB2312" w:hAnsi="黑体" w:eastAsia="仿宋_GB2312" w:cs="仿宋_GB2312"/>
          <w:color w:val="auto"/>
          <w:sz w:val="32"/>
          <w:szCs w:val="32"/>
          <w:lang w:eastAsia="zh-CN"/>
        </w:rPr>
        <w:t>三亚市天涯区道德小学</w:t>
      </w:r>
      <w:r>
        <w:rPr>
          <w:rFonts w:hint="eastAsia" w:ascii="仿宋_GB2312" w:hAnsi="黑体" w:eastAsia="仿宋_GB2312" w:cs="仿宋_GB2312"/>
          <w:color w:val="auto"/>
          <w:sz w:val="32"/>
          <w:szCs w:val="32"/>
          <w:lang w:val="en-US" w:eastAsia="zh-CN"/>
        </w:rPr>
        <w:t>202</w:t>
      </w:r>
      <w:r>
        <w:rPr>
          <w:rFonts w:hint="eastAsia" w:ascii="仿宋_GB2312" w:hAnsi="黑体" w:eastAsia="仿宋_GB2312"/>
          <w:color w:val="auto"/>
          <w:sz w:val="32"/>
          <w:szCs w:val="32"/>
          <w:lang w:val="en-US" w:eastAsia="zh-CN"/>
        </w:rPr>
        <w:t>3</w:t>
      </w:r>
      <w:r>
        <w:rPr>
          <w:rFonts w:hint="eastAsia" w:ascii="仿宋_GB2312" w:hAnsi="黑体" w:eastAsia="仿宋_GB2312"/>
          <w:color w:val="auto"/>
          <w:sz w:val="32"/>
          <w:szCs w:val="32"/>
        </w:rPr>
        <w:t>年一般公共预算“三公”经费预算数为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万元，其中：</w:t>
      </w:r>
    </w:p>
    <w:p>
      <w:pPr>
        <w:ind w:firstLine="630"/>
        <w:rPr>
          <w:rFonts w:ascii="Times New Roman" w:hAnsi="Times New Roman" w:eastAsia="仿宋_GB2312" w:cs="Times New Roman"/>
          <w:color w:val="auto"/>
          <w:sz w:val="32"/>
          <w:shd w:val="clear" w:color="auto" w:fill="FFFFFF"/>
        </w:rPr>
      </w:pPr>
      <w:r>
        <w:rPr>
          <w:rFonts w:ascii="Times New Roman" w:hAnsi="Times New Roman" w:eastAsia="仿宋_GB2312" w:cs="Times New Roman"/>
          <w:color w:val="auto"/>
          <w:sz w:val="32"/>
          <w:shd w:val="clear" w:color="auto" w:fill="FFFFFF"/>
        </w:rPr>
        <w:t>因公出国（境）经费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ascii="Times New Roman" w:hAnsi="Times New Roman" w:eastAsia="仿宋_GB2312" w:cs="Times New Roman"/>
          <w:color w:val="auto"/>
          <w:sz w:val="32"/>
          <w:shd w:val="clear" w:color="auto" w:fill="FFFFFF"/>
        </w:rPr>
        <w:t>，与上年预算持平，因本年度未安排因公出国出境人员。公务用车购置及运行费</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万元（其中，</w:t>
      </w:r>
      <w:r>
        <w:rPr>
          <w:rFonts w:ascii="Times New Roman" w:hAnsi="Times New Roman" w:eastAsia="仿宋_GB2312" w:cs="Times New Roman"/>
          <w:color w:val="auto"/>
          <w:sz w:val="32"/>
          <w:shd w:val="clear" w:color="auto" w:fill="FFFFFF"/>
        </w:rPr>
        <w:t>公务用车购置费</w:t>
      </w:r>
      <w:r>
        <w:rPr>
          <w:rFonts w:ascii="Times New Roman" w:hAnsi="Times New Roman" w:eastAsia="仿宋_GB2312" w:cs="Times New Roman"/>
          <w:color w:val="auto"/>
          <w:sz w:val="32"/>
          <w:szCs w:val="32"/>
        </w:rPr>
        <w:t>0万元</w:t>
      </w:r>
      <w:r>
        <w:rPr>
          <w:rFonts w:ascii="Times New Roman" w:hAnsi="Times New Roman" w:eastAsia="仿宋_GB2312" w:cs="Times New Roman"/>
          <w:color w:val="auto"/>
          <w:sz w:val="32"/>
          <w:shd w:val="clear" w:color="auto" w:fill="FFFFFF"/>
        </w:rPr>
        <w:t>，公务用车运行费</w:t>
      </w:r>
      <w:r>
        <w:rPr>
          <w:rFonts w:hint="eastAsia" w:ascii="Times New Roman" w:hAnsi="Times New Roman" w:eastAsia="仿宋_GB2312" w:cs="Times New Roman"/>
          <w:color w:val="auto"/>
          <w:sz w:val="32"/>
          <w:shd w:val="clear" w:color="auto" w:fill="FFFFFF"/>
        </w:rPr>
        <w:t>0</w:t>
      </w:r>
      <w:r>
        <w:rPr>
          <w:rFonts w:ascii="Times New Roman" w:hAnsi="Times New Roman" w:eastAsia="仿宋_GB2312" w:cs="Times New Roman"/>
          <w:color w:val="auto"/>
          <w:sz w:val="32"/>
          <w:szCs w:val="32"/>
        </w:rPr>
        <w:t>万元）</w:t>
      </w:r>
      <w:r>
        <w:rPr>
          <w:rFonts w:ascii="Times New Roman" w:hAnsi="Times New Roman" w:eastAsia="仿宋_GB2312" w:cs="Times New Roman"/>
          <w:color w:val="auto"/>
          <w:sz w:val="32"/>
          <w:shd w:val="clear" w:color="auto" w:fill="FFFFFF"/>
        </w:rPr>
        <w:t>，</w:t>
      </w:r>
      <w:r>
        <w:rPr>
          <w:rFonts w:hint="eastAsia" w:ascii="Times New Roman" w:hAnsi="Times New Roman" w:eastAsia="仿宋_GB2312" w:cs="Times New Roman"/>
          <w:color w:val="auto"/>
          <w:sz w:val="32"/>
          <w:shd w:val="clear" w:color="auto" w:fill="FFFFFF"/>
        </w:rPr>
        <w:t>与上年预算持平</w:t>
      </w:r>
      <w:r>
        <w:rPr>
          <w:rFonts w:ascii="Times New Roman" w:hAnsi="Times New Roman" w:eastAsia="仿宋_GB2312" w:cs="Times New Roman"/>
          <w:color w:val="auto"/>
          <w:sz w:val="32"/>
          <w:shd w:val="clear" w:color="auto" w:fill="FFFFFF"/>
        </w:rPr>
        <w:t>；公务车保有量</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辆，计划购置0辆</w:t>
      </w:r>
      <w:r>
        <w:rPr>
          <w:rFonts w:ascii="Times New Roman" w:hAnsi="Times New Roman" w:eastAsia="仿宋_GB2312" w:cs="Times New Roman"/>
          <w:color w:val="auto"/>
          <w:sz w:val="32"/>
          <w:shd w:val="clear" w:color="auto" w:fill="FFFFFF"/>
        </w:rPr>
        <w:t>。公务接待费</w:t>
      </w:r>
      <w:r>
        <w:rPr>
          <w:rFonts w:ascii="Times New Roman" w:hAnsi="Times New Roman" w:eastAsia="仿宋_GB2312" w:cs="Times New Roman"/>
          <w:color w:val="auto"/>
          <w:sz w:val="32"/>
          <w:szCs w:val="32"/>
        </w:rPr>
        <w:t>0</w:t>
      </w:r>
      <w:r>
        <w:rPr>
          <w:rFonts w:ascii="Times New Roman" w:hAnsi="Times New Roman" w:eastAsia="仿宋_GB2312" w:cs="Times New Roman"/>
          <w:color w:val="auto"/>
          <w:sz w:val="32"/>
          <w:shd w:val="clear" w:color="auto" w:fill="FFFFFF"/>
        </w:rPr>
        <w:t>万元，与上年预算持平，</w:t>
      </w:r>
      <w:r>
        <w:rPr>
          <w:rFonts w:ascii="Times New Roman" w:hAnsi="Times New Roman" w:eastAsia="仿宋_GB2312" w:cs="Times New Roman"/>
          <w:color w:val="auto"/>
          <w:sz w:val="32"/>
        </w:rPr>
        <w:t>因本年度未安排公务接待费</w:t>
      </w:r>
      <w:r>
        <w:rPr>
          <w:rFonts w:ascii="Times New Roman" w:hAnsi="Times New Roman" w:eastAsia="仿宋_GB2312" w:cs="Times New Roman"/>
          <w:color w:val="auto"/>
          <w:sz w:val="32"/>
          <w:shd w:val="clear" w:color="auto" w:fill="FFFFFF"/>
        </w:rPr>
        <w:t>。</w:t>
      </w:r>
    </w:p>
    <w:p>
      <w:pPr>
        <w:ind w:firstLine="640" w:firstLineChars="200"/>
        <w:rPr>
          <w:rFonts w:ascii="仿宋_GB2312" w:hAnsi="黑体" w:eastAsia="仿宋_GB2312" w:cs="Times New Roman"/>
          <w:color w:val="auto"/>
          <w:sz w:val="32"/>
          <w:szCs w:val="32"/>
        </w:rPr>
      </w:pPr>
      <w:r>
        <w:rPr>
          <w:rFonts w:hint="eastAsia" w:ascii="仿宋_GB2312" w:hAnsi="黑体" w:eastAsia="仿宋_GB2312"/>
          <w:color w:val="auto"/>
          <w:sz w:val="32"/>
          <w:szCs w:val="32"/>
        </w:rPr>
        <w:t>（二）</w:t>
      </w:r>
      <w:r>
        <w:rPr>
          <w:rFonts w:hint="eastAsia" w:ascii="仿宋_GB2312" w:hAnsi="黑体" w:eastAsia="仿宋_GB2312" w:cs="仿宋_GB2312"/>
          <w:color w:val="auto"/>
          <w:sz w:val="32"/>
          <w:szCs w:val="32"/>
          <w:lang w:eastAsia="zh-CN"/>
        </w:rPr>
        <w:t>三亚市天涯区道德小学</w:t>
      </w:r>
      <w:r>
        <w:rPr>
          <w:rFonts w:hint="eastAsia" w:ascii="仿宋_GB2312" w:hAnsi="黑体" w:eastAsia="仿宋_GB2312" w:cs="仿宋_GB2312"/>
          <w:color w:val="auto"/>
          <w:sz w:val="32"/>
          <w:szCs w:val="32"/>
          <w:lang w:val="en-US" w:eastAsia="zh-CN"/>
        </w:rPr>
        <w:t>202</w:t>
      </w:r>
      <w:r>
        <w:rPr>
          <w:rFonts w:hint="eastAsia" w:ascii="仿宋_GB2312" w:hAnsi="黑体" w:eastAsia="仿宋_GB2312"/>
          <w:color w:val="auto"/>
          <w:sz w:val="32"/>
          <w:szCs w:val="32"/>
          <w:lang w:val="en-US" w:eastAsia="zh-CN"/>
        </w:rPr>
        <w:t>3</w:t>
      </w:r>
      <w:r>
        <w:rPr>
          <w:rFonts w:hint="eastAsia" w:ascii="仿宋_GB2312" w:hAnsi="黑体" w:eastAsia="仿宋_GB2312"/>
          <w:color w:val="auto"/>
          <w:sz w:val="32"/>
          <w:szCs w:val="32"/>
        </w:rPr>
        <w:t>年政府性基金预算“三公”经费预算数为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万元，其中：</w:t>
      </w:r>
    </w:p>
    <w:p>
      <w:pPr>
        <w:rPr>
          <w:rFonts w:ascii="Times New Roman" w:hAnsi="Times New Roman" w:eastAsia="仿宋_GB2312" w:cs="Times New Roman"/>
          <w:color w:val="auto"/>
          <w:sz w:val="32"/>
          <w:shd w:val="clear" w:color="auto" w:fill="FFFFFF"/>
        </w:rPr>
      </w:pPr>
      <w:r>
        <w:rPr>
          <w:rFonts w:ascii="Times New Roman" w:hAnsi="Times New Roman" w:eastAsia="仿宋_GB2312" w:cs="Times New Roman"/>
          <w:color w:val="auto"/>
          <w:sz w:val="32"/>
          <w:shd w:val="clear" w:color="auto" w:fill="FFFFFF"/>
        </w:rPr>
        <w:t xml:space="preserve">    因公出国（境）经费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ascii="Times New Roman" w:hAnsi="Times New Roman" w:eastAsia="仿宋_GB2312" w:cs="Times New Roman"/>
          <w:color w:val="auto"/>
          <w:sz w:val="32"/>
          <w:shd w:val="clear" w:color="auto" w:fill="FFFFFF"/>
        </w:rPr>
        <w:t>，与上年预算持平。公务用车购置及运行费</w:t>
      </w:r>
      <w:r>
        <w:rPr>
          <w:rFonts w:ascii="Times New Roman" w:hAnsi="Times New Roman" w:eastAsia="仿宋_GB2312" w:cs="Times New Roman"/>
          <w:color w:val="auto"/>
          <w:sz w:val="32"/>
          <w:szCs w:val="32"/>
        </w:rPr>
        <w:t>0万元（其中，</w:t>
      </w:r>
      <w:r>
        <w:rPr>
          <w:rFonts w:ascii="Times New Roman" w:hAnsi="Times New Roman" w:eastAsia="仿宋_GB2312" w:cs="Times New Roman"/>
          <w:color w:val="auto"/>
          <w:sz w:val="32"/>
          <w:shd w:val="clear" w:color="auto" w:fill="FFFFFF"/>
        </w:rPr>
        <w:t>公务用车购置费</w:t>
      </w:r>
      <w:r>
        <w:rPr>
          <w:rFonts w:ascii="Times New Roman" w:hAnsi="Times New Roman" w:eastAsia="仿宋_GB2312" w:cs="Times New Roman"/>
          <w:color w:val="auto"/>
          <w:sz w:val="32"/>
          <w:szCs w:val="32"/>
        </w:rPr>
        <w:t>0万元</w:t>
      </w:r>
      <w:r>
        <w:rPr>
          <w:rFonts w:ascii="Times New Roman" w:hAnsi="Times New Roman" w:eastAsia="仿宋_GB2312" w:cs="Times New Roman"/>
          <w:color w:val="auto"/>
          <w:sz w:val="32"/>
          <w:shd w:val="clear" w:color="auto" w:fill="FFFFFF"/>
        </w:rPr>
        <w:t>，公务用车运行费</w:t>
      </w:r>
      <w:r>
        <w:rPr>
          <w:rFonts w:ascii="Times New Roman" w:hAnsi="Times New Roman" w:eastAsia="仿宋_GB2312" w:cs="Times New Roman"/>
          <w:color w:val="auto"/>
          <w:sz w:val="32"/>
          <w:szCs w:val="32"/>
        </w:rPr>
        <w:t>0万元）</w:t>
      </w:r>
      <w:r>
        <w:rPr>
          <w:rFonts w:ascii="Times New Roman" w:hAnsi="Times New Roman" w:eastAsia="仿宋_GB2312" w:cs="Times New Roman"/>
          <w:color w:val="auto"/>
          <w:sz w:val="32"/>
          <w:shd w:val="clear" w:color="auto" w:fill="FFFFFF"/>
        </w:rPr>
        <w:t>，与上年预算持平；公务车保有量</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辆，计划购置0辆</w:t>
      </w:r>
      <w:r>
        <w:rPr>
          <w:rFonts w:ascii="Times New Roman" w:hAnsi="Times New Roman" w:eastAsia="仿宋_GB2312" w:cs="Times New Roman"/>
          <w:color w:val="auto"/>
          <w:sz w:val="32"/>
          <w:shd w:val="clear" w:color="auto" w:fill="FFFFFF"/>
        </w:rPr>
        <w:t>。公务接待费</w:t>
      </w:r>
      <w:r>
        <w:rPr>
          <w:rFonts w:ascii="Times New Roman" w:hAnsi="Times New Roman" w:eastAsia="仿宋_GB2312" w:cs="Times New Roman"/>
          <w:color w:val="auto"/>
          <w:sz w:val="32"/>
          <w:szCs w:val="32"/>
        </w:rPr>
        <w:t>0</w:t>
      </w:r>
      <w:r>
        <w:rPr>
          <w:rFonts w:ascii="Times New Roman" w:hAnsi="Times New Roman" w:eastAsia="仿宋_GB2312" w:cs="Times New Roman"/>
          <w:color w:val="auto"/>
          <w:sz w:val="32"/>
          <w:shd w:val="clear" w:color="auto" w:fill="FFFFFF"/>
        </w:rPr>
        <w:t>万元，与上年预算持平。</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五、关于</w:t>
      </w:r>
      <w:r>
        <w:rPr>
          <w:rFonts w:hint="eastAsia" w:ascii="黑体" w:hAnsi="黑体" w:eastAsia="黑体" w:cs="Times New Roman"/>
          <w:color w:val="auto"/>
          <w:sz w:val="32"/>
          <w:szCs w:val="22"/>
          <w:shd w:val="clear" w:color="auto" w:fill="FFFFFF"/>
          <w:lang w:eastAsia="zh-CN"/>
        </w:rPr>
        <w:t>三亚市天涯区道德小学</w:t>
      </w:r>
      <w:r>
        <w:rPr>
          <w:rFonts w:hint="eastAsia" w:ascii="黑体" w:hAnsi="黑体" w:eastAsia="黑体" w:cs="Times New Roman"/>
          <w:color w:val="auto"/>
          <w:sz w:val="32"/>
          <w:szCs w:val="22"/>
          <w:shd w:val="clear" w:color="auto" w:fill="FFFFFF"/>
          <w:lang w:val="en-US" w:eastAsia="zh-CN"/>
        </w:rPr>
        <w:t>2023</w:t>
      </w:r>
      <w:r>
        <w:rPr>
          <w:rFonts w:ascii="黑体" w:hAnsi="黑体" w:eastAsia="黑体" w:cs="Times New Roman"/>
          <w:color w:val="auto"/>
          <w:sz w:val="32"/>
          <w:shd w:val="clear" w:color="auto" w:fill="FFFFFF"/>
        </w:rPr>
        <w:t>年</w:t>
      </w:r>
      <w:r>
        <w:rPr>
          <w:rFonts w:hint="eastAsia" w:ascii="黑体" w:hAnsi="黑体" w:eastAsia="黑体" w:cs="Times New Roman"/>
          <w:color w:val="auto"/>
          <w:sz w:val="32"/>
          <w:shd w:val="clear" w:color="auto" w:fill="FFFFFF"/>
        </w:rPr>
        <w:t>政府性基金预算当年拨款情况说明</w:t>
      </w:r>
    </w:p>
    <w:p>
      <w:pPr>
        <w:ind w:firstLine="640"/>
        <w:jc w:val="left"/>
        <w:rPr>
          <w:rFonts w:ascii="楷体" w:hAnsi="楷体" w:eastAsia="楷体"/>
          <w:color w:val="auto"/>
          <w:sz w:val="32"/>
          <w:szCs w:val="32"/>
        </w:rPr>
      </w:pPr>
      <w:r>
        <w:rPr>
          <w:rFonts w:hint="eastAsia" w:ascii="楷体" w:hAnsi="楷体" w:eastAsia="楷体"/>
          <w:color w:val="auto"/>
          <w:sz w:val="32"/>
          <w:szCs w:val="32"/>
        </w:rPr>
        <w:t>（一）政府性基金预算当年规模变化情况</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lang w:eastAsia="zh-CN"/>
        </w:rPr>
        <w:t>三亚市天涯区道德小学</w:t>
      </w:r>
      <w:r>
        <w:rPr>
          <w:rFonts w:hint="eastAsia" w:ascii="仿宋_GB2312" w:hAnsi="黑体" w:eastAsia="仿宋_GB2312" w:cs="仿宋_GB2312"/>
          <w:color w:val="auto"/>
          <w:sz w:val="32"/>
          <w:szCs w:val="32"/>
          <w:lang w:val="en-US" w:eastAsia="zh-CN"/>
        </w:rPr>
        <w:t>202</w:t>
      </w:r>
      <w:r>
        <w:rPr>
          <w:rFonts w:hint="eastAsia" w:ascii="仿宋_GB2312" w:hAnsi="黑体" w:eastAsia="仿宋_GB2312"/>
          <w:color w:val="auto"/>
          <w:sz w:val="32"/>
          <w:szCs w:val="32"/>
          <w:lang w:val="en-US" w:eastAsia="zh-CN"/>
        </w:rPr>
        <w:t>3</w:t>
      </w:r>
      <w:r>
        <w:rPr>
          <w:rFonts w:hint="eastAsia" w:ascii="仿宋_GB2312" w:hAnsi="黑体" w:eastAsia="仿宋_GB2312"/>
          <w:color w:val="auto"/>
          <w:sz w:val="32"/>
          <w:szCs w:val="32"/>
        </w:rPr>
        <w:t>年政府性基金预算当年拨款</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与</w:t>
      </w:r>
      <w:r>
        <w:rPr>
          <w:rFonts w:hint="eastAsia" w:ascii="仿宋_GB2312" w:hAnsi="黑体" w:eastAsia="仿宋_GB2312"/>
          <w:color w:val="auto"/>
          <w:sz w:val="32"/>
          <w:szCs w:val="32"/>
        </w:rPr>
        <w:t>上年预算数</w:t>
      </w:r>
      <w:r>
        <w:rPr>
          <w:rFonts w:hint="eastAsia" w:ascii="仿宋_GB2312" w:hAnsi="黑体" w:eastAsia="仿宋_GB2312" w:cs="仿宋_GB2312"/>
          <w:color w:val="auto"/>
          <w:sz w:val="32"/>
          <w:szCs w:val="32"/>
        </w:rPr>
        <w:t>持平</w:t>
      </w:r>
      <w:r>
        <w:rPr>
          <w:rFonts w:hint="eastAsia" w:ascii="仿宋_GB2312" w:hAnsi="黑体" w:eastAsia="仿宋_GB2312"/>
          <w:color w:val="auto"/>
          <w:sz w:val="32"/>
          <w:szCs w:val="32"/>
        </w:rPr>
        <w:t>。</w:t>
      </w:r>
    </w:p>
    <w:p>
      <w:pPr>
        <w:ind w:firstLine="640"/>
        <w:jc w:val="left"/>
        <w:rPr>
          <w:rFonts w:ascii="楷体" w:hAnsi="楷体" w:eastAsia="楷体"/>
          <w:color w:val="auto"/>
          <w:sz w:val="32"/>
          <w:szCs w:val="32"/>
        </w:rPr>
      </w:pPr>
      <w:r>
        <w:rPr>
          <w:rFonts w:hint="eastAsia" w:ascii="楷体" w:hAnsi="楷体" w:eastAsia="楷体"/>
          <w:color w:val="auto"/>
          <w:sz w:val="32"/>
          <w:szCs w:val="32"/>
        </w:rPr>
        <w:t>（二）政府性基金预算当年拨款结构情况</w:t>
      </w:r>
    </w:p>
    <w:p>
      <w:pPr>
        <w:ind w:firstLine="800" w:firstLineChars="250"/>
        <w:rPr>
          <w:rFonts w:ascii="仿宋_GB2312" w:hAnsi="黑体" w:eastAsia="仿宋_GB2312"/>
          <w:color w:val="auto"/>
          <w:sz w:val="32"/>
          <w:szCs w:val="32"/>
        </w:rPr>
      </w:pPr>
      <w:r>
        <w:rPr>
          <w:rFonts w:hint="eastAsia" w:ascii="仿宋_GB2312" w:hAnsi="黑体" w:eastAsia="仿宋_GB2312" w:cs="仿宋_GB2312"/>
          <w:color w:val="auto"/>
          <w:sz w:val="32"/>
          <w:szCs w:val="32"/>
          <w:lang w:eastAsia="zh-CN"/>
        </w:rPr>
        <w:t>三亚市天涯区道德小学</w:t>
      </w:r>
      <w:r>
        <w:rPr>
          <w:rFonts w:hint="eastAsia" w:ascii="仿宋_GB2312" w:hAnsi="黑体" w:eastAsia="仿宋_GB2312" w:cs="仿宋_GB2312"/>
          <w:color w:val="auto"/>
          <w:sz w:val="32"/>
          <w:szCs w:val="32"/>
          <w:lang w:val="en-US" w:eastAsia="zh-CN"/>
        </w:rPr>
        <w:t>202</w:t>
      </w:r>
      <w:r>
        <w:rPr>
          <w:rFonts w:hint="eastAsia" w:ascii="仿宋_GB2312" w:hAnsi="黑体" w:eastAsia="仿宋_GB2312"/>
          <w:color w:val="auto"/>
          <w:sz w:val="32"/>
          <w:szCs w:val="32"/>
          <w:lang w:val="en-US" w:eastAsia="zh-CN"/>
        </w:rPr>
        <w:t>3</w:t>
      </w:r>
      <w:r>
        <w:rPr>
          <w:rFonts w:ascii="Times New Roman" w:hAnsi="Times New Roman" w:eastAsia="仿宋_GB2312" w:cs="Times New Roman"/>
          <w:color w:val="auto"/>
          <w:sz w:val="32"/>
          <w:szCs w:val="32"/>
        </w:rPr>
        <w:t>政府性基金预算当年拨款0万元，与上年预算数持平</w:t>
      </w:r>
      <w:r>
        <w:rPr>
          <w:rFonts w:hint="eastAsia" w:ascii="仿宋_GB2312" w:hAnsi="黑体" w:eastAsia="仿宋_GB2312"/>
          <w:color w:val="auto"/>
          <w:sz w:val="32"/>
          <w:szCs w:val="32"/>
        </w:rPr>
        <w:t>。</w:t>
      </w:r>
    </w:p>
    <w:p>
      <w:pPr>
        <w:ind w:firstLine="640"/>
        <w:jc w:val="left"/>
        <w:rPr>
          <w:rFonts w:ascii="楷体" w:hAnsi="楷体" w:eastAsia="楷体"/>
          <w:color w:val="auto"/>
          <w:sz w:val="32"/>
          <w:szCs w:val="32"/>
        </w:rPr>
      </w:pPr>
      <w:r>
        <w:rPr>
          <w:rFonts w:hint="eastAsia" w:ascii="楷体" w:hAnsi="楷体" w:eastAsia="楷体"/>
          <w:color w:val="auto"/>
          <w:sz w:val="32"/>
          <w:szCs w:val="32"/>
        </w:rPr>
        <w:t>（三）政府性基金预算当年拨款具体使用情况</w:t>
      </w:r>
    </w:p>
    <w:p>
      <w:pPr>
        <w:ind w:firstLine="640" w:firstLineChars="200"/>
        <w:rPr>
          <w:rFonts w:hint="eastAsia" w:ascii="黑体" w:hAnsi="黑体" w:eastAsia="黑体" w:cs="Times New Roman"/>
          <w:color w:val="auto"/>
          <w:sz w:val="32"/>
          <w:shd w:val="clear" w:color="auto" w:fill="FFFFFF"/>
        </w:rPr>
      </w:pPr>
      <w:r>
        <w:rPr>
          <w:rFonts w:hint="eastAsia" w:ascii="仿宋_GB2312" w:hAnsi="黑体" w:eastAsia="仿宋_GB2312" w:cs="仿宋_GB2312"/>
          <w:color w:val="auto"/>
          <w:sz w:val="32"/>
          <w:szCs w:val="32"/>
          <w:lang w:eastAsia="zh-CN"/>
        </w:rPr>
        <w:t>三亚市天涯区道德小学</w:t>
      </w:r>
      <w:r>
        <w:rPr>
          <w:rFonts w:hint="eastAsia" w:ascii="仿宋_GB2312" w:hAnsi="黑体" w:eastAsia="仿宋_GB2312" w:cs="仿宋_GB2312"/>
          <w:color w:val="auto"/>
          <w:sz w:val="32"/>
          <w:szCs w:val="32"/>
          <w:lang w:val="en-US" w:eastAsia="zh-CN"/>
        </w:rPr>
        <w:t>202</w:t>
      </w:r>
      <w:r>
        <w:rPr>
          <w:rFonts w:hint="eastAsia" w:ascii="仿宋_GB2312" w:hAnsi="黑体" w:eastAsia="仿宋_GB2312"/>
          <w:color w:val="auto"/>
          <w:sz w:val="32"/>
          <w:szCs w:val="32"/>
          <w:lang w:val="en-US" w:eastAsia="zh-CN"/>
        </w:rPr>
        <w:t>3</w:t>
      </w:r>
      <w:r>
        <w:rPr>
          <w:rFonts w:ascii="Times New Roman" w:hAnsi="Times New Roman" w:eastAsia="仿宋_GB2312" w:cs="Times New Roman"/>
          <w:color w:val="auto"/>
          <w:sz w:val="32"/>
          <w:szCs w:val="32"/>
        </w:rPr>
        <w:t>政府性基金预算当年拨款0万元，与上年预算数持平</w:t>
      </w:r>
      <w:r>
        <w:rPr>
          <w:rFonts w:hint="eastAsia" w:ascii="仿宋_GB2312" w:hAnsi="黑体" w:eastAsia="仿宋_GB2312"/>
          <w:color w:val="auto"/>
          <w:sz w:val="32"/>
          <w:szCs w:val="32"/>
        </w:rPr>
        <w:t>。</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六、关于</w:t>
      </w:r>
      <w:r>
        <w:rPr>
          <w:rFonts w:hint="eastAsia" w:ascii="黑体" w:hAnsi="黑体" w:eastAsia="黑体" w:cs="Times New Roman"/>
          <w:color w:val="auto"/>
          <w:sz w:val="32"/>
          <w:szCs w:val="22"/>
          <w:shd w:val="clear" w:color="auto" w:fill="FFFFFF"/>
          <w:lang w:eastAsia="zh-CN"/>
        </w:rPr>
        <w:t>三亚市天涯区道德小学</w:t>
      </w:r>
      <w:r>
        <w:rPr>
          <w:rFonts w:hint="eastAsia" w:ascii="黑体" w:hAnsi="黑体" w:eastAsia="黑体" w:cs="Times New Roman"/>
          <w:color w:val="auto"/>
          <w:sz w:val="32"/>
          <w:szCs w:val="22"/>
          <w:shd w:val="clear" w:color="auto" w:fill="FFFFFF"/>
          <w:lang w:val="en-US" w:eastAsia="zh-CN"/>
        </w:rPr>
        <w:t>2023</w:t>
      </w:r>
      <w:r>
        <w:rPr>
          <w:rFonts w:ascii="黑体" w:hAnsi="黑体" w:eastAsia="黑体" w:cs="Times New Roman"/>
          <w:color w:val="auto"/>
          <w:sz w:val="32"/>
          <w:shd w:val="clear" w:color="auto" w:fill="FFFFFF"/>
        </w:rPr>
        <w:t>年</w:t>
      </w:r>
      <w:r>
        <w:rPr>
          <w:rFonts w:hint="eastAsia" w:ascii="黑体" w:hAnsi="黑体" w:eastAsia="黑体" w:cs="Times New Roman"/>
          <w:color w:val="auto"/>
          <w:sz w:val="32"/>
          <w:shd w:val="clear" w:color="auto" w:fill="FFFFFF"/>
        </w:rPr>
        <w:t>收支预算情况的总体说明</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rPr>
        <w:t>按照综合预算原则，</w:t>
      </w:r>
      <w:r>
        <w:rPr>
          <w:rFonts w:hint="eastAsia" w:ascii="仿宋_GB2312" w:hAnsi="黑体" w:eastAsia="仿宋_GB2312" w:cs="仿宋_GB2312"/>
          <w:color w:val="auto"/>
          <w:sz w:val="32"/>
          <w:szCs w:val="32"/>
          <w:lang w:eastAsia="zh-CN"/>
        </w:rPr>
        <w:t>三亚市天涯区道德小学</w:t>
      </w:r>
      <w:r>
        <w:rPr>
          <w:rFonts w:hint="eastAsia" w:ascii="仿宋_GB2312" w:hAnsi="黑体" w:eastAsia="仿宋_GB2312" w:cs="仿宋_GB2312"/>
          <w:color w:val="auto"/>
          <w:sz w:val="32"/>
          <w:szCs w:val="32"/>
        </w:rPr>
        <w:t>所有收入和支出均纳入部门预算管理。收入包括：一般公共预算收入、政府性基金收入、其他财政资金收入、事业收入、</w:t>
      </w:r>
      <w:r>
        <w:rPr>
          <w:rFonts w:ascii="Times New Roman" w:hAnsi="Times New Roman" w:eastAsia="仿宋_GB2312" w:cs="Times New Roman"/>
          <w:color w:val="auto"/>
          <w:sz w:val="32"/>
          <w:szCs w:val="32"/>
        </w:rPr>
        <w:t>上级补助收入、附属单位上缴收入、事业单位经营收入和其他收入</w:t>
      </w:r>
      <w:r>
        <w:rPr>
          <w:rFonts w:hint="eastAsia" w:ascii="仿宋_GB2312" w:hAnsi="黑体" w:eastAsia="仿宋_GB2312"/>
          <w:color w:val="auto"/>
          <w:sz w:val="32"/>
          <w:szCs w:val="32"/>
        </w:rPr>
        <w:t>；支出包括：教育支出、</w:t>
      </w:r>
      <w:r>
        <w:rPr>
          <w:rFonts w:ascii="Times New Roman" w:hAnsi="Times New Roman" w:eastAsia="仿宋_GB2312" w:cs="Times New Roman"/>
          <w:color w:val="auto"/>
          <w:sz w:val="32"/>
          <w:szCs w:val="32"/>
        </w:rPr>
        <w:t>社会保障和就业支出、卫生健康支出和住房保障支出</w:t>
      </w:r>
      <w:r>
        <w:rPr>
          <w:rFonts w:hint="eastAsia" w:ascii="仿宋_GB2312" w:hAnsi="黑体" w:eastAsia="仿宋_GB2312"/>
          <w:color w:val="auto"/>
          <w:sz w:val="32"/>
          <w:szCs w:val="32"/>
        </w:rPr>
        <w:t>。</w:t>
      </w:r>
      <w:r>
        <w:rPr>
          <w:rFonts w:hint="eastAsia" w:ascii="仿宋_GB2312" w:hAnsi="黑体" w:eastAsia="仿宋_GB2312" w:cs="仿宋_GB2312"/>
          <w:color w:val="auto"/>
          <w:sz w:val="32"/>
          <w:szCs w:val="32"/>
          <w:lang w:eastAsia="zh-CN"/>
        </w:rPr>
        <w:t>三亚市天涯区道德小学</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年收支总预算</w:t>
      </w:r>
      <w:r>
        <w:rPr>
          <w:rFonts w:hint="eastAsia" w:ascii="仿宋_GB2312" w:hAnsi="黑体" w:eastAsia="仿宋_GB2312" w:cs="仿宋_GB2312"/>
          <w:color w:val="auto"/>
          <w:sz w:val="32"/>
          <w:szCs w:val="32"/>
          <w:lang w:val="en-US" w:eastAsia="zh-CN"/>
        </w:rPr>
        <w:t>384.85</w:t>
      </w:r>
      <w:r>
        <w:rPr>
          <w:rFonts w:hint="eastAsia" w:ascii="仿宋_GB2312" w:hAnsi="黑体" w:eastAsia="仿宋_GB2312"/>
          <w:color w:val="auto"/>
          <w:sz w:val="32"/>
          <w:szCs w:val="32"/>
        </w:rPr>
        <w:t>万元。</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七、关于</w:t>
      </w:r>
      <w:r>
        <w:rPr>
          <w:rFonts w:hint="eastAsia" w:ascii="黑体" w:hAnsi="黑体" w:eastAsia="黑体" w:cs="Times New Roman"/>
          <w:color w:val="auto"/>
          <w:sz w:val="32"/>
          <w:szCs w:val="22"/>
          <w:shd w:val="clear" w:color="auto" w:fill="FFFFFF"/>
          <w:lang w:eastAsia="zh-CN"/>
        </w:rPr>
        <w:t>三亚市天涯区道德小学</w:t>
      </w:r>
      <w:r>
        <w:rPr>
          <w:rFonts w:hint="eastAsia" w:ascii="黑体" w:hAnsi="黑体" w:eastAsia="黑体" w:cs="Times New Roman"/>
          <w:color w:val="auto"/>
          <w:sz w:val="32"/>
          <w:szCs w:val="22"/>
          <w:shd w:val="clear" w:color="auto" w:fill="FFFFFF"/>
          <w:lang w:val="en-US" w:eastAsia="zh-CN"/>
        </w:rPr>
        <w:t>2023</w:t>
      </w:r>
      <w:r>
        <w:rPr>
          <w:rFonts w:ascii="黑体" w:hAnsi="黑体" w:eastAsia="黑体" w:cs="Times New Roman"/>
          <w:color w:val="auto"/>
          <w:sz w:val="32"/>
          <w:shd w:val="clear" w:color="auto" w:fill="FFFFFF"/>
        </w:rPr>
        <w:t>年</w:t>
      </w:r>
      <w:r>
        <w:rPr>
          <w:rFonts w:hint="eastAsia" w:ascii="黑体" w:hAnsi="黑体" w:eastAsia="黑体" w:cs="Times New Roman"/>
          <w:color w:val="auto"/>
          <w:sz w:val="32"/>
          <w:shd w:val="clear" w:color="auto" w:fill="FFFFFF"/>
        </w:rPr>
        <w:t>收入预算情况说明</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lang w:eastAsia="zh-CN"/>
        </w:rPr>
        <w:t>三亚市天涯区道德小学</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年收入预算</w:t>
      </w:r>
      <w:r>
        <w:rPr>
          <w:rFonts w:hint="eastAsia" w:ascii="仿宋_GB2312" w:hAnsi="黑体" w:eastAsia="仿宋_GB2312" w:cs="仿宋_GB2312"/>
          <w:color w:val="auto"/>
          <w:sz w:val="32"/>
          <w:szCs w:val="32"/>
          <w:lang w:val="en-US" w:eastAsia="zh-CN"/>
        </w:rPr>
        <w:t>384.85</w:t>
      </w:r>
      <w:r>
        <w:rPr>
          <w:rFonts w:hint="eastAsia" w:ascii="仿宋_GB2312" w:hAnsi="黑体" w:eastAsia="仿宋_GB2312"/>
          <w:color w:val="auto"/>
          <w:sz w:val="32"/>
          <w:szCs w:val="32"/>
        </w:rPr>
        <w:t>万元，其中：一般公共预算拨款收入</w:t>
      </w:r>
      <w:r>
        <w:rPr>
          <w:rFonts w:hint="eastAsia" w:ascii="仿宋_GB2312" w:hAnsi="黑体" w:eastAsia="仿宋_GB2312" w:cs="仿宋_GB2312"/>
          <w:color w:val="auto"/>
          <w:sz w:val="32"/>
          <w:szCs w:val="32"/>
          <w:lang w:val="en-US" w:eastAsia="zh-CN"/>
        </w:rPr>
        <w:t>384.85</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100</w:t>
      </w:r>
      <w:r>
        <w:rPr>
          <w:rFonts w:hint="eastAsia" w:ascii="仿宋_GB2312" w:hAnsi="黑体" w:eastAsia="仿宋_GB2312"/>
          <w:color w:val="auto"/>
          <w:sz w:val="32"/>
          <w:szCs w:val="32"/>
        </w:rPr>
        <w:t>%；主要是</w:t>
      </w:r>
      <w:r>
        <w:rPr>
          <w:rFonts w:hint="eastAsia" w:ascii="仿宋_GB2312" w:hAnsi="黑体" w:eastAsia="仿宋_GB2312"/>
          <w:color w:val="auto"/>
          <w:sz w:val="32"/>
          <w:szCs w:val="32"/>
          <w:lang w:eastAsia="zh-CN"/>
        </w:rPr>
        <w:t>在编人员增加</w:t>
      </w:r>
      <w:r>
        <w:rPr>
          <w:rFonts w:hint="eastAsia" w:ascii="仿宋_GB2312" w:hAnsi="黑体" w:eastAsia="仿宋_GB2312"/>
          <w:color w:val="auto"/>
          <w:sz w:val="32"/>
          <w:szCs w:val="32"/>
        </w:rPr>
        <w:t>。</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八、关于</w:t>
      </w:r>
      <w:r>
        <w:rPr>
          <w:rFonts w:hint="eastAsia" w:ascii="黑体" w:hAnsi="黑体" w:eastAsia="黑体" w:cs="Times New Roman"/>
          <w:color w:val="auto"/>
          <w:sz w:val="32"/>
          <w:szCs w:val="22"/>
          <w:shd w:val="clear" w:color="auto" w:fill="FFFFFF"/>
          <w:lang w:eastAsia="zh-CN"/>
        </w:rPr>
        <w:t>三亚市天涯区道德小学</w:t>
      </w:r>
      <w:r>
        <w:rPr>
          <w:rFonts w:hint="eastAsia" w:ascii="黑体" w:hAnsi="黑体" w:eastAsia="黑体" w:cs="Times New Roman"/>
          <w:color w:val="auto"/>
          <w:sz w:val="32"/>
          <w:szCs w:val="22"/>
          <w:shd w:val="clear" w:color="auto" w:fill="FFFFFF"/>
          <w:lang w:val="en-US" w:eastAsia="zh-CN"/>
        </w:rPr>
        <w:t>2023</w:t>
      </w:r>
      <w:r>
        <w:rPr>
          <w:rFonts w:ascii="黑体" w:hAnsi="黑体" w:eastAsia="黑体" w:cs="Times New Roman"/>
          <w:color w:val="auto"/>
          <w:sz w:val="32"/>
          <w:shd w:val="clear" w:color="auto" w:fill="FFFFFF"/>
        </w:rPr>
        <w:t>年</w:t>
      </w:r>
      <w:r>
        <w:rPr>
          <w:rFonts w:hint="eastAsia" w:ascii="黑体" w:hAnsi="黑体" w:eastAsia="黑体" w:cs="Times New Roman"/>
          <w:color w:val="auto"/>
          <w:sz w:val="32"/>
          <w:shd w:val="clear" w:color="auto" w:fill="FFFFFF"/>
        </w:rPr>
        <w:t>支出预算情况说明</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lang w:eastAsia="zh-CN"/>
        </w:rPr>
        <w:t>三亚市天涯区道德小学</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年支出预算</w:t>
      </w:r>
      <w:r>
        <w:rPr>
          <w:rFonts w:hint="eastAsia" w:ascii="仿宋_GB2312" w:hAnsi="黑体" w:eastAsia="仿宋_GB2312" w:cs="仿宋_GB2312"/>
          <w:color w:val="auto"/>
          <w:sz w:val="32"/>
          <w:szCs w:val="32"/>
          <w:lang w:val="en-US" w:eastAsia="zh-CN"/>
        </w:rPr>
        <w:t>384.85</w:t>
      </w:r>
      <w:r>
        <w:rPr>
          <w:rFonts w:hint="eastAsia" w:ascii="仿宋_GB2312" w:hAnsi="黑体" w:eastAsia="仿宋_GB2312"/>
          <w:color w:val="auto"/>
          <w:sz w:val="32"/>
          <w:szCs w:val="32"/>
        </w:rPr>
        <w:t>万元，其中：基本支出</w:t>
      </w:r>
      <w:r>
        <w:rPr>
          <w:rFonts w:hint="eastAsia" w:ascii="仿宋_GB2312" w:hAnsi="黑体" w:eastAsia="仿宋_GB2312" w:cs="仿宋_GB2312"/>
          <w:color w:val="auto"/>
          <w:sz w:val="32"/>
          <w:szCs w:val="32"/>
          <w:lang w:val="en-US" w:eastAsia="zh-CN"/>
        </w:rPr>
        <w:t>184.84</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48.03</w:t>
      </w:r>
      <w:r>
        <w:rPr>
          <w:rFonts w:hint="eastAsia" w:ascii="仿宋_GB2312" w:hAnsi="黑体" w:eastAsia="仿宋_GB2312"/>
          <w:color w:val="auto"/>
          <w:sz w:val="32"/>
          <w:szCs w:val="32"/>
        </w:rPr>
        <w:t>%；项目支出</w:t>
      </w:r>
      <w:r>
        <w:rPr>
          <w:rFonts w:hint="eastAsia" w:ascii="仿宋_GB2312" w:hAnsi="黑体" w:eastAsia="仿宋_GB2312"/>
          <w:color w:val="auto"/>
          <w:sz w:val="32"/>
          <w:szCs w:val="32"/>
          <w:lang w:val="en-US" w:eastAsia="zh-CN"/>
        </w:rPr>
        <w:t>200.01</w:t>
      </w:r>
      <w:r>
        <w:rPr>
          <w:rFonts w:hint="eastAsia" w:ascii="仿宋_GB2312" w:hAnsi="黑体" w:eastAsia="仿宋_GB2312"/>
          <w:color w:val="auto"/>
          <w:sz w:val="32"/>
          <w:szCs w:val="32"/>
        </w:rPr>
        <w:t>万元，占</w:t>
      </w:r>
      <w:r>
        <w:rPr>
          <w:rFonts w:hint="eastAsia" w:ascii="仿宋_GB2312" w:hAnsi="黑体" w:eastAsia="仿宋_GB2312"/>
          <w:color w:val="auto"/>
          <w:sz w:val="32"/>
          <w:szCs w:val="32"/>
          <w:lang w:val="en-US" w:eastAsia="zh-CN"/>
        </w:rPr>
        <w:t>52</w:t>
      </w:r>
      <w:r>
        <w:rPr>
          <w:rFonts w:hint="eastAsia" w:ascii="仿宋_GB2312" w:hAnsi="黑体" w:eastAsia="仿宋_GB2312"/>
          <w:color w:val="auto"/>
          <w:sz w:val="32"/>
          <w:szCs w:val="32"/>
        </w:rPr>
        <w:t>%。比上年预算数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50.46</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在编人员增加</w:t>
      </w:r>
      <w:r>
        <w:rPr>
          <w:rFonts w:hint="eastAsia" w:ascii="仿宋_GB2312" w:hAnsi="黑体" w:eastAsia="仿宋_GB2312"/>
          <w:color w:val="auto"/>
          <w:sz w:val="32"/>
          <w:szCs w:val="32"/>
        </w:rPr>
        <w:t>。</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九、其他重要事项的情况说明</w:t>
      </w:r>
    </w:p>
    <w:p>
      <w:pPr>
        <w:ind w:firstLine="640" w:firstLineChars="200"/>
        <w:rPr>
          <w:rFonts w:ascii="楷体" w:hAnsi="楷体" w:eastAsia="楷体"/>
          <w:color w:val="auto"/>
          <w:sz w:val="32"/>
          <w:szCs w:val="32"/>
        </w:rPr>
      </w:pPr>
      <w:r>
        <w:rPr>
          <w:rFonts w:hint="eastAsia" w:ascii="楷体" w:hAnsi="楷体" w:eastAsia="楷体"/>
          <w:color w:val="auto"/>
          <w:sz w:val="32"/>
          <w:szCs w:val="32"/>
        </w:rPr>
        <w:t>（一）机关运行经费</w:t>
      </w:r>
      <w:r>
        <w:rPr>
          <w:rFonts w:hint="eastAsia" w:ascii="楷体" w:hAnsi="楷体" w:eastAsia="楷体"/>
          <w:color w:val="auto"/>
          <w:sz w:val="32"/>
          <w:szCs w:val="32"/>
          <w:lang w:val="en-US" w:eastAsia="zh-CN"/>
        </w:rPr>
        <w:t>（</w:t>
      </w:r>
      <w:r>
        <w:rPr>
          <w:rFonts w:hint="eastAsia" w:ascii="楷体" w:hAnsi="楷体" w:eastAsia="楷体"/>
          <w:color w:val="auto"/>
          <w:sz w:val="32"/>
          <w:szCs w:val="32"/>
        </w:rPr>
        <w:t>行政单位</w:t>
      </w:r>
      <w:r>
        <w:rPr>
          <w:rFonts w:hint="eastAsia" w:ascii="楷体" w:hAnsi="楷体" w:eastAsia="楷体"/>
          <w:color w:val="auto"/>
          <w:sz w:val="32"/>
          <w:szCs w:val="32"/>
          <w:lang w:eastAsia="zh-CN"/>
        </w:rPr>
        <w:t>、</w:t>
      </w:r>
      <w:r>
        <w:rPr>
          <w:rFonts w:hint="eastAsia" w:ascii="楷体" w:hAnsi="楷体" w:eastAsia="楷体"/>
          <w:color w:val="auto"/>
          <w:sz w:val="32"/>
          <w:szCs w:val="32"/>
        </w:rPr>
        <w:t>参照公务员法管理的事业单位</w:t>
      </w:r>
      <w:r>
        <w:rPr>
          <w:rFonts w:hint="eastAsia" w:ascii="楷体" w:hAnsi="楷体" w:eastAsia="楷体"/>
          <w:color w:val="auto"/>
          <w:sz w:val="32"/>
          <w:szCs w:val="32"/>
          <w:lang w:eastAsia="zh-CN"/>
        </w:rPr>
        <w:t>需说明，其他单位不需要说明</w:t>
      </w:r>
      <w:r>
        <w:rPr>
          <w:rFonts w:hint="eastAsia" w:ascii="楷体" w:hAnsi="楷体" w:eastAsia="楷体"/>
          <w:color w:val="auto"/>
          <w:sz w:val="32"/>
          <w:szCs w:val="32"/>
          <w:lang w:val="en-US" w:eastAsia="zh-CN"/>
        </w:rPr>
        <w:t>）</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rPr>
        <w:t>2023年三亚市</w:t>
      </w:r>
      <w:r>
        <w:rPr>
          <w:rFonts w:hint="eastAsia" w:ascii="仿宋_GB2312" w:hAnsi="黑体" w:eastAsia="仿宋_GB2312" w:cs="仿宋_GB2312"/>
          <w:color w:val="auto"/>
          <w:sz w:val="32"/>
          <w:szCs w:val="32"/>
          <w:lang w:val="en-US" w:eastAsia="zh-CN"/>
        </w:rPr>
        <w:t>天涯区道德</w:t>
      </w:r>
      <w:r>
        <w:rPr>
          <w:rFonts w:hint="eastAsia" w:ascii="仿宋_GB2312" w:hAnsi="黑体" w:eastAsia="仿宋_GB2312" w:cs="仿宋_GB2312"/>
          <w:color w:val="auto"/>
          <w:sz w:val="32"/>
          <w:szCs w:val="32"/>
        </w:rPr>
        <w:t>小学的机关运行经费预算0万元</w:t>
      </w:r>
      <w:r>
        <w:rPr>
          <w:rFonts w:hint="eastAsia" w:ascii="仿宋_GB2312" w:hAnsi="黑体" w:eastAsia="仿宋_GB2312"/>
          <w:color w:val="auto"/>
          <w:sz w:val="32"/>
          <w:szCs w:val="32"/>
        </w:rPr>
        <w:t>。</w:t>
      </w:r>
    </w:p>
    <w:p>
      <w:pPr>
        <w:ind w:firstLine="640" w:firstLineChars="200"/>
        <w:rPr>
          <w:rFonts w:ascii="楷体" w:hAnsi="楷体" w:eastAsia="楷体"/>
          <w:color w:val="auto"/>
          <w:sz w:val="32"/>
          <w:szCs w:val="32"/>
        </w:rPr>
      </w:pPr>
      <w:r>
        <w:rPr>
          <w:rFonts w:hint="eastAsia" w:ascii="楷体" w:hAnsi="楷体" w:eastAsia="楷体"/>
          <w:color w:val="auto"/>
          <w:sz w:val="32"/>
          <w:szCs w:val="32"/>
        </w:rPr>
        <w:t>（二）政府采购情况</w:t>
      </w:r>
    </w:p>
    <w:p>
      <w:pPr>
        <w:ind w:firstLine="640"/>
        <w:rPr>
          <w:rFonts w:ascii="仿宋_GB2312" w:hAnsi="黑体" w:eastAsia="仿宋_GB2312"/>
          <w:color w:val="auto"/>
          <w:sz w:val="32"/>
          <w:szCs w:val="32"/>
        </w:rPr>
      </w:pP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w:t>
      </w:r>
      <w:r>
        <w:rPr>
          <w:rFonts w:hint="eastAsia" w:ascii="仿宋_GB2312" w:hAnsi="黑体" w:eastAsia="仿宋_GB2312" w:cs="仿宋_GB2312"/>
          <w:color w:val="auto"/>
          <w:sz w:val="32"/>
          <w:szCs w:val="32"/>
          <w:lang w:eastAsia="zh-CN"/>
        </w:rPr>
        <w:t>三亚市天涯区道德小学</w:t>
      </w:r>
      <w:r>
        <w:rPr>
          <w:rFonts w:hint="eastAsia" w:ascii="仿宋_GB2312" w:hAnsi="黑体" w:eastAsia="仿宋_GB2312" w:cs="仿宋_GB2312"/>
          <w:color w:val="auto"/>
          <w:sz w:val="32"/>
          <w:szCs w:val="32"/>
        </w:rPr>
        <w:t>政府采购预算总额</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万元，其中：政府采购货物预算</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万元，政府采购工程预算</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万元，政府采购服务预算</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p>
    <w:p>
      <w:pPr>
        <w:ind w:firstLine="640" w:firstLineChars="200"/>
        <w:rPr>
          <w:rFonts w:ascii="楷体" w:hAnsi="楷体" w:eastAsia="楷体"/>
          <w:color w:val="auto"/>
          <w:sz w:val="32"/>
          <w:szCs w:val="32"/>
        </w:rPr>
      </w:pPr>
      <w:r>
        <w:rPr>
          <w:rFonts w:hint="eastAsia" w:ascii="楷体" w:hAnsi="楷体" w:eastAsia="楷体"/>
          <w:color w:val="auto"/>
          <w:sz w:val="32"/>
          <w:szCs w:val="32"/>
        </w:rPr>
        <w:t>（三）国有资产占有使用情况</w:t>
      </w:r>
    </w:p>
    <w:p>
      <w:pPr>
        <w:ind w:firstLine="640" w:firstLineChars="200"/>
        <w:rPr>
          <w:rFonts w:ascii="仿宋_GB2312" w:hAnsi="黑体" w:eastAsia="仿宋_GB2312" w:cs="仿宋_GB2312"/>
          <w:color w:val="auto"/>
          <w:sz w:val="32"/>
          <w:szCs w:val="32"/>
        </w:rPr>
      </w:pPr>
      <w:r>
        <w:rPr>
          <w:rFonts w:hint="eastAsia" w:ascii="仿宋_GB2312" w:hAnsi="黑体" w:eastAsia="仿宋_GB2312" w:cs="仿宋_GB2312"/>
          <w:color w:val="auto"/>
          <w:sz w:val="32"/>
          <w:szCs w:val="32"/>
        </w:rPr>
        <w:t>截至</w:t>
      </w:r>
      <w:r>
        <w:rPr>
          <w:rFonts w:hint="eastAsia" w:ascii="仿宋_GB2312" w:hAnsi="黑体" w:eastAsia="仿宋_GB2312" w:cs="仿宋_GB2312"/>
          <w:color w:val="auto"/>
          <w:sz w:val="32"/>
          <w:szCs w:val="32"/>
          <w:lang w:val="en-US" w:eastAsia="zh-CN"/>
        </w:rPr>
        <w:t>2022</w:t>
      </w:r>
      <w:r>
        <w:rPr>
          <w:rFonts w:hint="eastAsia" w:ascii="仿宋_GB2312" w:hAnsi="黑体" w:eastAsia="仿宋_GB2312"/>
          <w:color w:val="auto"/>
          <w:sz w:val="32"/>
          <w:szCs w:val="32"/>
        </w:rPr>
        <w:t>年12月31日，</w:t>
      </w:r>
      <w:r>
        <w:rPr>
          <w:rFonts w:hint="eastAsia" w:ascii="仿宋_GB2312" w:hAnsi="黑体" w:eastAsia="仿宋_GB2312" w:cs="仿宋_GB2312"/>
          <w:color w:val="auto"/>
          <w:sz w:val="32"/>
          <w:szCs w:val="32"/>
          <w:lang w:eastAsia="zh-CN"/>
        </w:rPr>
        <w:t>三亚市天涯区道德小学</w:t>
      </w:r>
      <w:r>
        <w:rPr>
          <w:rFonts w:hint="eastAsia" w:ascii="仿宋_GB2312" w:hAnsi="黑体" w:eastAsia="仿宋_GB2312" w:cs="仿宋_GB2312"/>
          <w:color w:val="auto"/>
          <w:sz w:val="32"/>
          <w:szCs w:val="32"/>
        </w:rPr>
        <w:t>及下属各预算单位共有车辆</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辆，其中，领导干部用车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辆，机要通信应急用车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辆、一般执法执勤用车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辆、特种专业技术用车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辆、其他用车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辆。单位价值100万元以上设备</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台（套）。</w:t>
      </w:r>
    </w:p>
    <w:p>
      <w:pPr>
        <w:ind w:firstLine="640" w:firstLineChars="200"/>
        <w:rPr>
          <w:rFonts w:ascii="楷体" w:hAnsi="楷体" w:eastAsia="楷体"/>
          <w:color w:val="auto"/>
          <w:sz w:val="32"/>
          <w:szCs w:val="32"/>
        </w:rPr>
      </w:pPr>
      <w:r>
        <w:rPr>
          <w:rFonts w:hint="eastAsia" w:ascii="楷体" w:hAnsi="楷体" w:eastAsia="楷体"/>
          <w:color w:val="auto"/>
          <w:sz w:val="32"/>
          <w:szCs w:val="32"/>
        </w:rPr>
        <w:t>（四）绩效目标设置情况</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w:t>
      </w:r>
      <w:r>
        <w:rPr>
          <w:rFonts w:hint="eastAsia" w:ascii="仿宋_GB2312" w:hAnsi="黑体" w:eastAsia="仿宋_GB2312" w:cs="仿宋_GB2312"/>
          <w:color w:val="auto"/>
          <w:sz w:val="32"/>
          <w:szCs w:val="32"/>
          <w:lang w:eastAsia="zh-CN"/>
        </w:rPr>
        <w:t>三亚市天涯区道德小学</w:t>
      </w:r>
      <w:r>
        <w:rPr>
          <w:rFonts w:hint="eastAsia" w:ascii="仿宋_GB2312" w:hAnsi="黑体" w:eastAsia="仿宋_GB2312" w:cs="仿宋_GB2312"/>
          <w:color w:val="auto"/>
          <w:sz w:val="32"/>
          <w:szCs w:val="32"/>
          <w:lang w:val="en-US" w:eastAsia="zh-CN"/>
        </w:rPr>
        <w:t>10</w:t>
      </w:r>
      <w:r>
        <w:rPr>
          <w:rFonts w:hint="eastAsia" w:ascii="仿宋_GB2312" w:hAnsi="黑体" w:eastAsia="仿宋_GB2312" w:cs="仿宋_GB2312"/>
          <w:color w:val="auto"/>
          <w:sz w:val="32"/>
          <w:szCs w:val="32"/>
        </w:rPr>
        <w:t>个项目实行绩效目标管理，涉及一般公共预算</w:t>
      </w:r>
      <w:r>
        <w:rPr>
          <w:rFonts w:hint="eastAsia" w:ascii="仿宋_GB2312" w:hAnsi="黑体" w:eastAsia="仿宋_GB2312" w:cs="仿宋_GB2312"/>
          <w:color w:val="auto"/>
          <w:sz w:val="32"/>
          <w:szCs w:val="32"/>
          <w:lang w:val="en-US" w:eastAsia="zh-CN"/>
        </w:rPr>
        <w:t>384.85</w:t>
      </w:r>
      <w:r>
        <w:rPr>
          <w:rFonts w:hint="eastAsia" w:ascii="仿宋_GB2312" w:hAnsi="黑体" w:eastAsia="仿宋_GB2312"/>
          <w:color w:val="auto"/>
          <w:sz w:val="32"/>
          <w:szCs w:val="32"/>
        </w:rPr>
        <w:t>万元、政府性基金</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p>
    <w:p>
      <w:pPr>
        <w:jc w:val="center"/>
        <w:rPr>
          <w:rFonts w:ascii="黑体" w:hAnsi="黑体" w:eastAsia="黑体"/>
          <w:color w:val="auto"/>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color w:val="auto"/>
          <w:sz w:val="32"/>
          <w:szCs w:val="32"/>
        </w:rPr>
      </w:pPr>
      <w:r>
        <w:rPr>
          <w:rFonts w:hint="eastAsia" w:ascii="黑体" w:hAnsi="黑体" w:eastAsia="黑体"/>
          <w:b/>
          <w:color w:val="auto"/>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color w:val="auto"/>
          <w:sz w:val="32"/>
          <w:szCs w:val="32"/>
        </w:rPr>
      </w:pPr>
    </w:p>
    <w:p>
      <w:pPr>
        <w:ind w:firstLine="640" w:firstLineChars="200"/>
        <w:jc w:val="left"/>
        <w:rPr>
          <w:rFonts w:ascii="仿宋_GB2312" w:hAnsi="黑体" w:eastAsia="仿宋_GB2312" w:cs="仿宋_GB2312"/>
          <w:color w:val="auto"/>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zOTFmMzQyY2I5MmIxMDk1MmQzMTBjYzIzMTcyOTgifQ=="/>
  </w:docVars>
  <w:rsids>
    <w:rsidRoot w:val="00000000"/>
    <w:rsid w:val="07745629"/>
    <w:rsid w:val="0E15476E"/>
    <w:rsid w:val="11A958FA"/>
    <w:rsid w:val="19D5DA33"/>
    <w:rsid w:val="1B8B065E"/>
    <w:rsid w:val="1F261D1C"/>
    <w:rsid w:val="1FBF8E30"/>
    <w:rsid w:val="2BDF0DC0"/>
    <w:rsid w:val="2CC65D39"/>
    <w:rsid w:val="2E5D7BDF"/>
    <w:rsid w:val="2ED022C0"/>
    <w:rsid w:val="2FF7110D"/>
    <w:rsid w:val="2FFFCED3"/>
    <w:rsid w:val="3E6D6779"/>
    <w:rsid w:val="3F7FB4B5"/>
    <w:rsid w:val="3FAD4D11"/>
    <w:rsid w:val="4F195165"/>
    <w:rsid w:val="4FB80849"/>
    <w:rsid w:val="55FB4C22"/>
    <w:rsid w:val="5DB7E539"/>
    <w:rsid w:val="5F364608"/>
    <w:rsid w:val="631D75C4"/>
    <w:rsid w:val="632C1996"/>
    <w:rsid w:val="63FC7F6A"/>
    <w:rsid w:val="66DACB0B"/>
    <w:rsid w:val="697BF56A"/>
    <w:rsid w:val="69F3453A"/>
    <w:rsid w:val="6B6CE30F"/>
    <w:rsid w:val="6C7F1319"/>
    <w:rsid w:val="6DDF74AC"/>
    <w:rsid w:val="6FAF0D8D"/>
    <w:rsid w:val="6FCFCADC"/>
    <w:rsid w:val="6FFA4FE6"/>
    <w:rsid w:val="739E6CE7"/>
    <w:rsid w:val="75FB0B04"/>
    <w:rsid w:val="79F7B683"/>
    <w:rsid w:val="7D73BCCE"/>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5087</Words>
  <Characters>5430</Characters>
  <Lines>27</Lines>
  <Paragraphs>7</Paragraphs>
  <TotalTime>1</TotalTime>
  <ScaleCrop>false</ScaleCrop>
  <LinksUpToDate>false</LinksUpToDate>
  <CharactersWithSpaces>5462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ASUS</cp:lastModifiedBy>
  <dcterms:modified xsi:type="dcterms:W3CDTF">2023-01-31T10:05:09Z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5EF8ED831FBB41D18AC08B391254C48E</vt:lpwstr>
  </property>
</Properties>
</file>