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BA" w:rsidRDefault="00143EBA" w:rsidP="00143EBA">
      <w:pPr>
        <w:pStyle w:val="a3"/>
        <w:spacing w:before="0" w:beforeAutospacing="0" w:after="0" w:afterAutospacing="0" w:line="540" w:lineRule="exact"/>
        <w:ind w:firstLineChars="200" w:firstLine="940"/>
        <w:jc w:val="center"/>
        <w:rPr>
          <w:rFonts w:ascii="方正小标宋" w:eastAsia="方正小标宋" w:hAnsi="方正小标宋简体" w:cs="方正小标宋简体"/>
          <w:spacing w:val="15"/>
          <w:sz w:val="44"/>
          <w:szCs w:val="44"/>
        </w:rPr>
      </w:pPr>
      <w:r w:rsidRPr="00143EBA">
        <w:rPr>
          <w:rFonts w:ascii="方正小标宋" w:eastAsia="方正小标宋" w:hAnsi="方正小标宋简体" w:cs="方正小标宋简体"/>
          <w:spacing w:val="15"/>
          <w:sz w:val="44"/>
          <w:szCs w:val="44"/>
        </w:rPr>
        <w:t>2022年中央民族大学附属中学三亚学校公开招聘教师涉疫区考生线上考试操作手册</w:t>
      </w:r>
    </w:p>
    <w:p w:rsidR="0064377A" w:rsidRPr="00143EBA" w:rsidRDefault="0064377A" w:rsidP="00D543E7">
      <w:pPr>
        <w:pStyle w:val="a3"/>
        <w:spacing w:before="0" w:beforeAutospacing="0" w:after="0" w:afterAutospacing="0" w:line="540" w:lineRule="exact"/>
        <w:ind w:firstLineChars="200" w:firstLine="640"/>
        <w:rPr>
          <w:rFonts w:ascii="方正小标宋" w:eastAsia="方正小标宋" w:hAnsi="方正小标宋简体" w:cs="方正小标宋简体"/>
          <w:spacing w:val="15"/>
          <w:sz w:val="44"/>
          <w:szCs w:val="44"/>
        </w:rPr>
      </w:pPr>
      <w:r w:rsidRPr="00143EBA">
        <w:rPr>
          <w:rFonts w:ascii="黑体" w:eastAsia="黑体" w:hAnsi="黑体" w:cs="Times New Roman" w:hint="eastAsia"/>
          <w:color w:val="333333"/>
          <w:sz w:val="32"/>
          <w:szCs w:val="32"/>
        </w:rPr>
        <w:t>一、</w:t>
      </w:r>
      <w:r w:rsidRPr="00143EBA">
        <w:rPr>
          <w:rFonts w:ascii="黑体" w:eastAsia="黑体" w:hAnsi="黑体" w:cs="Times New Roman"/>
          <w:color w:val="333333"/>
          <w:sz w:val="32"/>
          <w:szCs w:val="32"/>
        </w:rPr>
        <w:t>考试场所</w:t>
      </w:r>
      <w:r w:rsidR="00D543E7">
        <w:rPr>
          <w:rFonts w:ascii="黑体" w:eastAsia="黑体" w:hAnsi="黑体" w:cs="Times New Roman" w:hint="eastAsia"/>
          <w:color w:val="333333"/>
          <w:sz w:val="32"/>
          <w:szCs w:val="32"/>
        </w:rPr>
        <w:t>及网络要求</w:t>
      </w:r>
    </w:p>
    <w:p w:rsidR="0064377A" w:rsidRPr="00A14BE2" w:rsidRDefault="00A14BE2" w:rsidP="00143EBA">
      <w:pPr>
        <w:pStyle w:val="a3"/>
        <w:spacing w:before="0" w:beforeAutospacing="0" w:after="0" w:afterAutospacing="0" w:line="540" w:lineRule="exact"/>
        <w:ind w:firstLineChars="200" w:firstLine="640"/>
        <w:rPr>
          <w:rFonts w:ascii="仿宋" w:eastAsia="仿宋" w:hAnsi="仿宋" w:cs="Times New Roman"/>
          <w:color w:val="333333"/>
          <w:sz w:val="32"/>
          <w:szCs w:val="32"/>
        </w:rPr>
      </w:pPr>
      <w:r>
        <w:rPr>
          <w:rFonts w:ascii="仿宋" w:eastAsia="仿宋" w:hAnsi="仿宋" w:cs="Times New Roman" w:hint="eastAsia"/>
          <w:color w:val="333333"/>
          <w:sz w:val="32"/>
          <w:szCs w:val="32"/>
        </w:rPr>
        <w:t>1.</w:t>
      </w:r>
      <w:r w:rsidR="0064377A" w:rsidRPr="00A14BE2">
        <w:rPr>
          <w:rFonts w:ascii="仿宋" w:eastAsia="仿宋" w:hAnsi="仿宋" w:cs="Times New Roman" w:hint="eastAsia"/>
          <w:color w:val="333333"/>
          <w:sz w:val="32"/>
          <w:szCs w:val="32"/>
        </w:rPr>
        <w:t>考生应选择安静、光线充足、独立的空间独自参加考试，</w:t>
      </w:r>
      <w:r w:rsidR="0064377A" w:rsidRPr="00A14BE2">
        <w:rPr>
          <w:rFonts w:ascii="仿宋" w:eastAsia="仿宋" w:hAnsi="仿宋" w:cs="Times New Roman"/>
          <w:color w:val="333333"/>
          <w:sz w:val="32"/>
          <w:szCs w:val="32"/>
        </w:rPr>
        <w:t>不建议在公共场所 (如公共教</w:t>
      </w:r>
      <w:r w:rsidR="000A1A65">
        <w:rPr>
          <w:rFonts w:ascii="仿宋" w:eastAsia="仿宋" w:hAnsi="仿宋" w:cs="Times New Roman"/>
          <w:color w:val="333333"/>
          <w:sz w:val="32"/>
          <w:szCs w:val="32"/>
        </w:rPr>
        <w:t>室</w:t>
      </w:r>
      <w:r w:rsidR="000A1A65">
        <w:rPr>
          <w:rFonts w:ascii="仿宋" w:eastAsia="仿宋" w:hAnsi="仿宋" w:cs="Times New Roman" w:hint="eastAsia"/>
          <w:color w:val="333333"/>
          <w:sz w:val="32"/>
          <w:szCs w:val="32"/>
        </w:rPr>
        <w:t>、</w:t>
      </w:r>
      <w:r w:rsidR="0064377A" w:rsidRPr="00A14BE2">
        <w:rPr>
          <w:rFonts w:ascii="仿宋" w:eastAsia="仿宋" w:hAnsi="仿宋" w:cs="Times New Roman"/>
          <w:color w:val="333333"/>
          <w:sz w:val="32"/>
          <w:szCs w:val="32"/>
        </w:rPr>
        <w:t>图书馆、咖啡馆、办公室等</w:t>
      </w:r>
      <w:r w:rsidR="00D543E7">
        <w:rPr>
          <w:rFonts w:ascii="仿宋" w:eastAsia="仿宋" w:hAnsi="仿宋" w:cs="Times New Roman"/>
          <w:color w:val="333333"/>
          <w:sz w:val="32"/>
          <w:szCs w:val="32"/>
        </w:rPr>
        <w:t xml:space="preserve">) </w:t>
      </w:r>
      <w:r w:rsidR="0064377A" w:rsidRPr="00A14BE2">
        <w:rPr>
          <w:rFonts w:ascii="仿宋" w:eastAsia="仿宋" w:hAnsi="仿宋" w:cs="Times New Roman"/>
          <w:color w:val="333333"/>
          <w:sz w:val="32"/>
          <w:szCs w:val="32"/>
        </w:rPr>
        <w:t>进行考试</w:t>
      </w:r>
      <w:r w:rsidR="00143EBA">
        <w:rPr>
          <w:rFonts w:ascii="仿宋" w:eastAsia="仿宋" w:hAnsi="仿宋" w:cs="Times New Roman" w:hint="eastAsia"/>
          <w:color w:val="333333"/>
          <w:sz w:val="32"/>
          <w:szCs w:val="32"/>
        </w:rPr>
        <w:t>，</w:t>
      </w:r>
      <w:r w:rsidR="00143EBA" w:rsidRPr="00A14BE2">
        <w:rPr>
          <w:rFonts w:ascii="仿宋" w:eastAsia="仿宋" w:hAnsi="仿宋" w:hint="eastAsia"/>
          <w:sz w:val="32"/>
          <w:szCs w:val="32"/>
        </w:rPr>
        <w:t>考试全过程严格禁止无关人员进入场所</w:t>
      </w:r>
      <w:r w:rsidR="0064377A" w:rsidRPr="00A14BE2">
        <w:rPr>
          <w:rFonts w:ascii="仿宋" w:eastAsia="仿宋" w:hAnsi="仿宋" w:cs="Times New Roman"/>
          <w:color w:val="333333"/>
          <w:sz w:val="32"/>
          <w:szCs w:val="32"/>
        </w:rPr>
        <w:t>。</w:t>
      </w:r>
    </w:p>
    <w:p w:rsidR="00BC1857" w:rsidRPr="00A14BE2" w:rsidRDefault="00D543E7" w:rsidP="00D543E7">
      <w:pPr>
        <w:pStyle w:val="a3"/>
        <w:spacing w:before="0" w:beforeAutospacing="0" w:after="0" w:afterAutospacing="0" w:line="540" w:lineRule="exact"/>
        <w:ind w:firstLineChars="200" w:firstLine="640"/>
        <w:rPr>
          <w:rFonts w:ascii="仿宋" w:eastAsia="仿宋" w:hAnsi="仿宋" w:cs="Times New Roman"/>
          <w:color w:val="333333"/>
          <w:sz w:val="32"/>
          <w:szCs w:val="32"/>
        </w:rPr>
      </w:pPr>
      <w:r>
        <w:rPr>
          <w:rFonts w:ascii="仿宋" w:eastAsia="仿宋" w:hAnsi="仿宋" w:cs="Times New Roman" w:hint="eastAsia"/>
          <w:color w:val="333333"/>
          <w:sz w:val="32"/>
          <w:szCs w:val="32"/>
        </w:rPr>
        <w:t>2.</w:t>
      </w:r>
      <w:r w:rsidR="00BC1857" w:rsidRPr="00A14BE2">
        <w:rPr>
          <w:rFonts w:ascii="仿宋" w:eastAsia="仿宋" w:hAnsi="仿宋" w:cs="Times New Roman"/>
          <w:color w:val="333333"/>
          <w:sz w:val="32"/>
          <w:szCs w:val="32"/>
        </w:rPr>
        <w:t>考试场所应有稳定的网络条件</w:t>
      </w:r>
      <w:r w:rsidR="000A1A65">
        <w:rPr>
          <w:rFonts w:ascii="仿宋" w:eastAsia="仿宋" w:hAnsi="仿宋" w:cs="Times New Roman" w:hint="eastAsia"/>
          <w:color w:val="333333"/>
          <w:sz w:val="32"/>
          <w:szCs w:val="32"/>
        </w:rPr>
        <w:t>，</w:t>
      </w:r>
      <w:r w:rsidR="000A1A65" w:rsidRPr="00A14BE2">
        <w:rPr>
          <w:rFonts w:ascii="仿宋" w:eastAsia="仿宋" w:hAnsi="仿宋" w:cs="Times New Roman"/>
          <w:color w:val="333333"/>
          <w:sz w:val="32"/>
          <w:szCs w:val="32"/>
        </w:rPr>
        <w:t>建议考生准备 4G 等手机移动网络作为备用网络</w:t>
      </w:r>
      <w:r w:rsidR="000A1A65" w:rsidRPr="00A14BE2">
        <w:rPr>
          <w:rFonts w:ascii="仿宋" w:eastAsia="仿宋" w:hAnsi="仿宋" w:cs="Times New Roman" w:hint="eastAsia"/>
          <w:color w:val="333333"/>
          <w:sz w:val="32"/>
          <w:szCs w:val="32"/>
        </w:rPr>
        <w:t>。</w:t>
      </w:r>
    </w:p>
    <w:p w:rsidR="00BC1857" w:rsidRPr="00A14BE2" w:rsidRDefault="00D543E7" w:rsidP="00143EBA">
      <w:pPr>
        <w:pStyle w:val="a3"/>
        <w:spacing w:line="540" w:lineRule="exact"/>
        <w:ind w:firstLineChars="200" w:firstLine="640"/>
        <w:rPr>
          <w:rFonts w:ascii="仿宋" w:eastAsia="仿宋" w:hAnsi="仿宋" w:cs="Times New Roman"/>
          <w:color w:val="333333"/>
          <w:sz w:val="32"/>
          <w:szCs w:val="32"/>
        </w:rPr>
      </w:pPr>
      <w:r>
        <w:rPr>
          <w:rFonts w:ascii="仿宋" w:eastAsia="仿宋" w:hAnsi="仿宋" w:cs="Times New Roman" w:hint="eastAsia"/>
          <w:color w:val="333333"/>
          <w:sz w:val="32"/>
          <w:szCs w:val="32"/>
        </w:rPr>
        <w:t>3.</w:t>
      </w:r>
      <w:r w:rsidR="00BC1857" w:rsidRPr="00A14BE2">
        <w:rPr>
          <w:rFonts w:ascii="仿宋" w:eastAsia="仿宋" w:hAnsi="仿宋" w:cs="Times New Roman"/>
          <w:color w:val="333333"/>
          <w:sz w:val="32"/>
          <w:szCs w:val="32"/>
        </w:rPr>
        <w:t>网络带宽不低于 20Mbps</w:t>
      </w:r>
      <w:r w:rsidR="00143EBA">
        <w:rPr>
          <w:rFonts w:ascii="仿宋" w:eastAsia="仿宋" w:hAnsi="仿宋" w:cs="Times New Roman" w:hint="eastAsia"/>
          <w:color w:val="333333"/>
          <w:sz w:val="32"/>
          <w:szCs w:val="32"/>
        </w:rPr>
        <w:t>，</w:t>
      </w:r>
      <w:r w:rsidR="00BC1857" w:rsidRPr="00A14BE2">
        <w:rPr>
          <w:rFonts w:ascii="仿宋" w:eastAsia="仿宋" w:hAnsi="仿宋" w:cs="Times New Roman"/>
          <w:color w:val="333333"/>
          <w:sz w:val="32"/>
          <w:szCs w:val="32"/>
        </w:rPr>
        <w:t>建议使用带宽 50Mbps 或以上的独立光纤网络；</w:t>
      </w:r>
    </w:p>
    <w:p w:rsidR="00BC1857" w:rsidRPr="00A14BE2" w:rsidRDefault="00D543E7" w:rsidP="00143EBA">
      <w:pPr>
        <w:pStyle w:val="a3"/>
        <w:spacing w:line="540" w:lineRule="exact"/>
        <w:ind w:firstLineChars="200" w:firstLine="640"/>
        <w:rPr>
          <w:rFonts w:ascii="仿宋" w:eastAsia="仿宋" w:hAnsi="仿宋" w:cs="Times New Roman"/>
          <w:color w:val="333333"/>
          <w:sz w:val="32"/>
          <w:szCs w:val="32"/>
        </w:rPr>
      </w:pPr>
      <w:r>
        <w:rPr>
          <w:rFonts w:ascii="仿宋" w:eastAsia="仿宋" w:hAnsi="仿宋" w:cs="Times New Roman" w:hint="eastAsia"/>
          <w:color w:val="333333"/>
          <w:sz w:val="32"/>
          <w:szCs w:val="32"/>
        </w:rPr>
        <w:t>4.</w:t>
      </w:r>
      <w:r w:rsidR="00BC1857" w:rsidRPr="00A14BE2">
        <w:rPr>
          <w:rFonts w:ascii="仿宋" w:eastAsia="仿宋" w:hAnsi="仿宋" w:cs="Times New Roman"/>
          <w:color w:val="333333"/>
          <w:sz w:val="32"/>
          <w:szCs w:val="32"/>
        </w:rPr>
        <w:t>使用学校教学网络、公共网络的考生，请检查是否存在网络限速限流等限制</w:t>
      </w:r>
      <w:r>
        <w:rPr>
          <w:rFonts w:ascii="仿宋" w:eastAsia="仿宋" w:hAnsi="仿宋" w:cs="Times New Roman" w:hint="eastAsia"/>
          <w:color w:val="333333"/>
          <w:sz w:val="32"/>
          <w:szCs w:val="32"/>
        </w:rPr>
        <w:t>。</w:t>
      </w:r>
    </w:p>
    <w:p w:rsidR="009E7E54" w:rsidRPr="00900C30" w:rsidRDefault="0064377A" w:rsidP="00143EBA">
      <w:pPr>
        <w:pStyle w:val="a3"/>
        <w:spacing w:before="0" w:beforeAutospacing="0" w:after="0" w:afterAutospacing="0" w:line="540" w:lineRule="exact"/>
        <w:ind w:firstLineChars="200" w:firstLine="640"/>
        <w:rPr>
          <w:rFonts w:ascii="黑体" w:eastAsia="黑体" w:hAnsi="黑体" w:cs="Times New Roman"/>
          <w:color w:val="333333"/>
          <w:sz w:val="32"/>
          <w:szCs w:val="32"/>
        </w:rPr>
      </w:pPr>
      <w:r>
        <w:rPr>
          <w:rFonts w:ascii="黑体" w:eastAsia="黑体" w:hAnsi="黑体" w:cs="Times New Roman" w:hint="eastAsia"/>
          <w:color w:val="333333"/>
          <w:sz w:val="32"/>
          <w:szCs w:val="32"/>
        </w:rPr>
        <w:t>二</w:t>
      </w:r>
      <w:r w:rsidR="00525058" w:rsidRPr="00900C30">
        <w:rPr>
          <w:rFonts w:ascii="黑体" w:eastAsia="黑体" w:hAnsi="黑体" w:cs="Times New Roman" w:hint="eastAsia"/>
          <w:color w:val="333333"/>
          <w:sz w:val="32"/>
          <w:szCs w:val="32"/>
        </w:rPr>
        <w:t>、</w:t>
      </w:r>
      <w:r w:rsidR="009E7E54" w:rsidRPr="00900C30">
        <w:rPr>
          <w:rFonts w:ascii="黑体" w:eastAsia="黑体" w:hAnsi="黑体" w:cs="Times New Roman" w:hint="eastAsia"/>
          <w:color w:val="333333"/>
          <w:sz w:val="32"/>
          <w:szCs w:val="32"/>
        </w:rPr>
        <w:t>设备</w:t>
      </w:r>
      <w:r w:rsidR="00900C30">
        <w:rPr>
          <w:rFonts w:ascii="黑体" w:eastAsia="黑体" w:hAnsi="黑体" w:cs="Times New Roman" w:hint="eastAsia"/>
          <w:color w:val="333333"/>
          <w:sz w:val="32"/>
          <w:szCs w:val="32"/>
        </w:rPr>
        <w:t>准备</w:t>
      </w:r>
    </w:p>
    <w:p w:rsidR="000E1443" w:rsidRPr="00A14BE2" w:rsidRDefault="00E55387" w:rsidP="00143EBA">
      <w:pPr>
        <w:pStyle w:val="a3"/>
        <w:spacing w:before="0" w:beforeAutospacing="0" w:after="0" w:afterAutospacing="0" w:line="540" w:lineRule="exact"/>
        <w:ind w:firstLineChars="200" w:firstLine="640"/>
        <w:rPr>
          <w:rFonts w:ascii="仿宋" w:eastAsia="仿宋" w:hAnsi="仿宋" w:cs="Times New Roman"/>
          <w:color w:val="333333"/>
          <w:sz w:val="32"/>
          <w:szCs w:val="32"/>
        </w:rPr>
      </w:pPr>
      <w:r w:rsidRPr="000A1A65">
        <w:rPr>
          <w:rFonts w:ascii="仿宋" w:eastAsia="仿宋" w:hAnsi="仿宋" w:cs="Times New Roman" w:hint="eastAsia"/>
          <w:color w:val="333333"/>
          <w:sz w:val="32"/>
          <w:szCs w:val="32"/>
        </w:rPr>
        <w:t>1</w:t>
      </w:r>
      <w:r w:rsidR="00A14BE2">
        <w:rPr>
          <w:rFonts w:ascii="仿宋" w:eastAsia="仿宋" w:hAnsi="仿宋" w:cs="Times New Roman" w:hint="eastAsia"/>
          <w:b/>
          <w:color w:val="333333"/>
          <w:sz w:val="32"/>
          <w:szCs w:val="32"/>
        </w:rPr>
        <w:t>.</w:t>
      </w:r>
      <w:r w:rsidR="000A1A65" w:rsidRPr="000A1A65">
        <w:rPr>
          <w:rFonts w:ascii="仿宋" w:eastAsia="仿宋" w:hAnsi="仿宋" w:cs="Times New Roman" w:hint="eastAsia"/>
          <w:color w:val="333333"/>
          <w:sz w:val="32"/>
          <w:szCs w:val="32"/>
        </w:rPr>
        <w:t>一台有摄像头、有音频的电脑</w:t>
      </w:r>
      <w:r w:rsidR="000A1A65">
        <w:rPr>
          <w:rFonts w:ascii="仿宋" w:eastAsia="仿宋" w:hAnsi="仿宋" w:cs="Times New Roman" w:hint="eastAsia"/>
          <w:color w:val="333333"/>
          <w:sz w:val="32"/>
          <w:szCs w:val="32"/>
        </w:rPr>
        <w:t>，</w:t>
      </w:r>
      <w:r w:rsidR="000A1A65" w:rsidRPr="000A1A65">
        <w:rPr>
          <w:rFonts w:ascii="仿宋" w:eastAsia="仿宋" w:hAnsi="仿宋" w:cs="Times New Roman" w:hint="eastAsia"/>
          <w:color w:val="333333"/>
          <w:sz w:val="32"/>
          <w:szCs w:val="32"/>
        </w:rPr>
        <w:t>建议使用笔记本电脑</w:t>
      </w:r>
      <w:r w:rsidR="000A1A65">
        <w:rPr>
          <w:rFonts w:ascii="仿宋" w:eastAsia="仿宋" w:hAnsi="仿宋" w:cs="Times New Roman" w:hint="eastAsia"/>
          <w:color w:val="333333"/>
          <w:sz w:val="32"/>
          <w:szCs w:val="32"/>
        </w:rPr>
        <w:t>和</w:t>
      </w:r>
      <w:r w:rsidR="000A1A65" w:rsidRPr="000A1A65">
        <w:rPr>
          <w:rFonts w:ascii="仿宋" w:eastAsia="仿宋" w:hAnsi="仿宋" w:cs="Times New Roman" w:hint="eastAsia"/>
          <w:color w:val="333333"/>
          <w:sz w:val="32"/>
          <w:szCs w:val="32"/>
        </w:rPr>
        <w:t>一部手机</w:t>
      </w:r>
      <w:r w:rsidR="000A1A65">
        <w:rPr>
          <w:rFonts w:ascii="仿宋" w:eastAsia="仿宋" w:hAnsi="仿宋" w:cs="Times New Roman" w:hint="eastAsia"/>
          <w:color w:val="333333"/>
          <w:sz w:val="32"/>
          <w:szCs w:val="32"/>
        </w:rPr>
        <w:t>（平板电脑）</w:t>
      </w:r>
      <w:r w:rsidR="000A1A65" w:rsidRPr="000A1A65">
        <w:rPr>
          <w:rFonts w:ascii="仿宋" w:eastAsia="仿宋" w:hAnsi="仿宋" w:cs="Times New Roman" w:hint="eastAsia"/>
          <w:color w:val="333333"/>
          <w:sz w:val="32"/>
          <w:szCs w:val="32"/>
        </w:rPr>
        <w:t>，</w:t>
      </w:r>
      <w:r w:rsidR="000A1A65">
        <w:rPr>
          <w:rFonts w:ascii="仿宋" w:eastAsia="仿宋" w:hAnsi="仿宋" w:cs="Times New Roman" w:hint="eastAsia"/>
          <w:color w:val="333333"/>
          <w:sz w:val="32"/>
          <w:szCs w:val="32"/>
        </w:rPr>
        <w:t>两者均须</w:t>
      </w:r>
      <w:r w:rsidR="000E1443" w:rsidRPr="00A14BE2">
        <w:rPr>
          <w:rFonts w:ascii="仿宋" w:eastAsia="仿宋" w:hAnsi="仿宋" w:cs="Times New Roman" w:hint="eastAsia"/>
          <w:color w:val="333333"/>
          <w:sz w:val="32"/>
          <w:szCs w:val="32"/>
        </w:rPr>
        <w:t>提前安装腾讯会议APP，</w:t>
      </w:r>
      <w:r w:rsidR="000A1A65">
        <w:rPr>
          <w:rFonts w:ascii="仿宋" w:eastAsia="仿宋" w:hAnsi="仿宋" w:cs="Times New Roman" w:hint="eastAsia"/>
          <w:color w:val="333333"/>
          <w:sz w:val="32"/>
          <w:szCs w:val="32"/>
        </w:rPr>
        <w:t>按公告内的面试时间提前</w:t>
      </w:r>
      <w:r w:rsidR="000E1443" w:rsidRPr="00A14BE2">
        <w:rPr>
          <w:rFonts w:ascii="仿宋" w:eastAsia="仿宋" w:hAnsi="仿宋" w:cs="Times New Roman" w:hint="eastAsia"/>
          <w:color w:val="333333"/>
          <w:sz w:val="32"/>
          <w:szCs w:val="32"/>
        </w:rPr>
        <w:t>通过</w:t>
      </w:r>
      <w:r w:rsidR="000A1A65">
        <w:rPr>
          <w:rFonts w:ascii="仿宋" w:eastAsia="仿宋" w:hAnsi="仿宋" w:cs="Times New Roman" w:hint="eastAsia"/>
          <w:color w:val="333333"/>
          <w:sz w:val="32"/>
          <w:szCs w:val="32"/>
        </w:rPr>
        <w:t>不同的号</w:t>
      </w:r>
      <w:r w:rsidR="000A1A65" w:rsidRPr="00A14BE2">
        <w:rPr>
          <w:rFonts w:ascii="仿宋" w:eastAsia="仿宋" w:hAnsi="仿宋" w:cs="Times New Roman" w:hint="eastAsia"/>
          <w:color w:val="333333"/>
          <w:sz w:val="32"/>
          <w:szCs w:val="32"/>
        </w:rPr>
        <w:t>以真实姓名</w:t>
      </w:r>
      <w:r w:rsidR="000A1A65">
        <w:rPr>
          <w:rFonts w:ascii="仿宋" w:eastAsia="仿宋" w:hAnsi="仿宋" w:cs="Times New Roman" w:hint="eastAsia"/>
          <w:color w:val="333333"/>
          <w:sz w:val="32"/>
          <w:szCs w:val="32"/>
        </w:rPr>
        <w:t>进入</w:t>
      </w:r>
      <w:r w:rsidR="000E1443" w:rsidRPr="00A14BE2">
        <w:rPr>
          <w:rFonts w:ascii="仿宋" w:eastAsia="仿宋" w:hAnsi="仿宋" w:cs="Times New Roman" w:hint="eastAsia"/>
          <w:color w:val="333333"/>
          <w:sz w:val="32"/>
          <w:szCs w:val="32"/>
        </w:rPr>
        <w:t>腾讯会议</w:t>
      </w:r>
      <w:r w:rsidR="00354467" w:rsidRPr="00A14BE2">
        <w:rPr>
          <w:rFonts w:ascii="仿宋" w:eastAsia="仿宋" w:hAnsi="仿宋" w:cs="Times New Roman" w:hint="eastAsia"/>
          <w:color w:val="333333"/>
          <w:sz w:val="32"/>
          <w:szCs w:val="32"/>
        </w:rPr>
        <w:t>，</w:t>
      </w:r>
      <w:r w:rsidR="000A1A65">
        <w:rPr>
          <w:rFonts w:ascii="仿宋" w:eastAsia="仿宋" w:hAnsi="仿宋" w:cs="Times New Roman" w:hint="eastAsia"/>
          <w:color w:val="333333"/>
          <w:sz w:val="32"/>
          <w:szCs w:val="32"/>
        </w:rPr>
        <w:t>腾讯会议号为923942693</w:t>
      </w:r>
      <w:r w:rsidR="000E1443" w:rsidRPr="00A14BE2">
        <w:rPr>
          <w:rFonts w:ascii="仿宋" w:eastAsia="仿宋" w:hAnsi="仿宋" w:cs="Times New Roman" w:hint="eastAsia"/>
          <w:color w:val="333333"/>
          <w:sz w:val="32"/>
          <w:szCs w:val="32"/>
        </w:rPr>
        <w:t>。</w:t>
      </w:r>
    </w:p>
    <w:p w:rsidR="000A1A65" w:rsidRDefault="00BC1857" w:rsidP="00143EBA">
      <w:pPr>
        <w:pStyle w:val="a3"/>
        <w:spacing w:before="0" w:beforeAutospacing="0" w:after="0" w:afterAutospacing="0" w:line="540" w:lineRule="exact"/>
        <w:ind w:firstLineChars="200" w:firstLine="640"/>
        <w:rPr>
          <w:rFonts w:ascii="仿宋" w:eastAsia="仿宋" w:hAnsi="仿宋" w:cs="Times New Roman"/>
          <w:color w:val="333333"/>
          <w:sz w:val="32"/>
          <w:szCs w:val="32"/>
        </w:rPr>
      </w:pPr>
      <w:r w:rsidRPr="00A14BE2">
        <w:rPr>
          <w:rFonts w:ascii="仿宋" w:eastAsia="仿宋" w:hAnsi="仿宋" w:cs="Times New Roman" w:hint="eastAsia"/>
          <w:color w:val="333333"/>
          <w:sz w:val="32"/>
          <w:szCs w:val="32"/>
        </w:rPr>
        <w:t>2</w:t>
      </w:r>
      <w:r w:rsidR="00A14BE2">
        <w:rPr>
          <w:rFonts w:ascii="仿宋" w:eastAsia="仿宋" w:hAnsi="仿宋" w:cs="Times New Roman" w:hint="eastAsia"/>
          <w:color w:val="333333"/>
          <w:sz w:val="32"/>
          <w:szCs w:val="32"/>
        </w:rPr>
        <w:t>.</w:t>
      </w:r>
      <w:r w:rsidR="00E04F12" w:rsidRPr="00A14BE2">
        <w:rPr>
          <w:rFonts w:ascii="仿宋" w:eastAsia="仿宋" w:hAnsi="仿宋" w:cs="Times New Roman" w:hint="eastAsia"/>
          <w:color w:val="333333"/>
          <w:sz w:val="32"/>
          <w:szCs w:val="32"/>
        </w:rPr>
        <w:t>将</w:t>
      </w:r>
      <w:r w:rsidR="000A1A65">
        <w:rPr>
          <w:rFonts w:ascii="仿宋" w:eastAsia="仿宋" w:hAnsi="仿宋" w:cs="Times New Roman" w:hint="eastAsia"/>
          <w:color w:val="333333"/>
          <w:sz w:val="32"/>
          <w:szCs w:val="32"/>
        </w:rPr>
        <w:t>电脑放置在考生面前，摄像头能看清本人肩颈及面部，</w:t>
      </w:r>
      <w:r w:rsidR="00E04F12" w:rsidRPr="00A14BE2">
        <w:rPr>
          <w:rFonts w:ascii="仿宋" w:eastAsia="仿宋" w:hAnsi="仿宋" w:cs="Times New Roman" w:hint="eastAsia"/>
          <w:color w:val="333333"/>
          <w:sz w:val="32"/>
          <w:szCs w:val="32"/>
        </w:rPr>
        <w:t>手机或平板电脑设备固定摆放</w:t>
      </w:r>
      <w:r w:rsidR="000A1A65">
        <w:rPr>
          <w:rFonts w:ascii="仿宋" w:eastAsia="仿宋" w:hAnsi="仿宋" w:cs="Times New Roman" w:hint="eastAsia"/>
          <w:color w:val="333333"/>
          <w:sz w:val="32"/>
          <w:szCs w:val="32"/>
        </w:rPr>
        <w:t>在考生侧身后1.5米至2米能</w:t>
      </w:r>
      <w:r w:rsidR="000A1A65" w:rsidRPr="00A14BE2">
        <w:rPr>
          <w:rFonts w:ascii="仿宋" w:eastAsia="仿宋" w:hAnsi="仿宋" w:cs="Times New Roman" w:hint="eastAsia"/>
          <w:color w:val="333333"/>
          <w:sz w:val="32"/>
          <w:szCs w:val="32"/>
        </w:rPr>
        <w:t>够看到考生全身的位置</w:t>
      </w:r>
      <w:r w:rsidR="000A1A65">
        <w:rPr>
          <w:rFonts w:ascii="仿宋" w:eastAsia="仿宋" w:hAnsi="仿宋" w:cs="Times New Roman" w:hint="eastAsia"/>
          <w:color w:val="333333"/>
          <w:sz w:val="32"/>
          <w:szCs w:val="32"/>
        </w:rPr>
        <w:t>。</w:t>
      </w:r>
    </w:p>
    <w:p w:rsidR="00E04F12" w:rsidRPr="00A14BE2" w:rsidRDefault="00BC1857" w:rsidP="00143EBA">
      <w:pPr>
        <w:pStyle w:val="a3"/>
        <w:spacing w:before="0" w:beforeAutospacing="0" w:after="0" w:afterAutospacing="0" w:line="540" w:lineRule="exact"/>
        <w:ind w:firstLineChars="200" w:firstLine="640"/>
        <w:rPr>
          <w:rFonts w:ascii="仿宋" w:eastAsia="仿宋" w:hAnsi="仿宋" w:cs="Times New Roman"/>
          <w:color w:val="333333"/>
          <w:sz w:val="32"/>
          <w:szCs w:val="32"/>
        </w:rPr>
      </w:pPr>
      <w:r w:rsidRPr="00A14BE2">
        <w:rPr>
          <w:rFonts w:ascii="仿宋" w:eastAsia="仿宋" w:hAnsi="仿宋" w:cs="Times New Roman" w:hint="eastAsia"/>
          <w:color w:val="333333"/>
          <w:sz w:val="32"/>
          <w:szCs w:val="32"/>
        </w:rPr>
        <w:t>3</w:t>
      </w:r>
      <w:r w:rsidR="00A14BE2">
        <w:rPr>
          <w:rFonts w:ascii="仿宋" w:eastAsia="仿宋" w:hAnsi="仿宋" w:cs="Times New Roman" w:hint="eastAsia"/>
          <w:color w:val="333333"/>
          <w:sz w:val="32"/>
          <w:szCs w:val="32"/>
        </w:rPr>
        <w:t>.</w:t>
      </w:r>
      <w:r w:rsidR="00E04F12" w:rsidRPr="00A14BE2">
        <w:rPr>
          <w:rFonts w:ascii="仿宋" w:eastAsia="仿宋" w:hAnsi="仿宋" w:cs="Times New Roman" w:hint="eastAsia"/>
          <w:color w:val="333333"/>
          <w:sz w:val="32"/>
          <w:szCs w:val="32"/>
        </w:rPr>
        <w:t>确保</w:t>
      </w:r>
      <w:r w:rsidR="000A1A65">
        <w:rPr>
          <w:rFonts w:ascii="仿宋" w:eastAsia="仿宋" w:hAnsi="仿宋" w:cs="Times New Roman" w:hint="eastAsia"/>
          <w:color w:val="333333"/>
          <w:sz w:val="32"/>
          <w:szCs w:val="32"/>
        </w:rPr>
        <w:t>两种</w:t>
      </w:r>
      <w:r w:rsidR="00E04F12" w:rsidRPr="00A14BE2">
        <w:rPr>
          <w:rFonts w:ascii="仿宋" w:eastAsia="仿宋" w:hAnsi="仿宋" w:cs="Times New Roman" w:hint="eastAsia"/>
          <w:color w:val="333333"/>
          <w:sz w:val="32"/>
          <w:szCs w:val="32"/>
        </w:rPr>
        <w:t>设备电量充足，建议全程使用外接电源。</w:t>
      </w:r>
    </w:p>
    <w:p w:rsidR="00E04F12" w:rsidRPr="00A14BE2" w:rsidRDefault="00BC1857" w:rsidP="00143EBA">
      <w:pPr>
        <w:pStyle w:val="a3"/>
        <w:spacing w:before="0" w:beforeAutospacing="0" w:after="0" w:afterAutospacing="0" w:line="540" w:lineRule="exact"/>
        <w:ind w:firstLineChars="200" w:firstLine="640"/>
        <w:rPr>
          <w:rFonts w:ascii="仿宋" w:eastAsia="仿宋" w:hAnsi="仿宋" w:cs="Times New Roman"/>
          <w:color w:val="333333"/>
          <w:sz w:val="32"/>
          <w:szCs w:val="32"/>
        </w:rPr>
      </w:pPr>
      <w:r w:rsidRPr="00A14BE2">
        <w:rPr>
          <w:rFonts w:ascii="仿宋" w:eastAsia="仿宋" w:hAnsi="仿宋" w:cs="Times New Roman" w:hint="eastAsia"/>
          <w:color w:val="333333"/>
          <w:sz w:val="32"/>
          <w:szCs w:val="32"/>
        </w:rPr>
        <w:t>4</w:t>
      </w:r>
      <w:r w:rsidR="00A14BE2">
        <w:rPr>
          <w:rFonts w:ascii="仿宋" w:eastAsia="仿宋" w:hAnsi="仿宋" w:cs="Times New Roman" w:hint="eastAsia"/>
          <w:color w:val="333333"/>
          <w:sz w:val="32"/>
          <w:szCs w:val="32"/>
        </w:rPr>
        <w:t>.</w:t>
      </w:r>
      <w:r w:rsidR="00E04F12" w:rsidRPr="00A14BE2">
        <w:rPr>
          <w:rFonts w:ascii="仿宋" w:eastAsia="仿宋" w:hAnsi="仿宋" w:cs="Times New Roman" w:hint="eastAsia"/>
          <w:color w:val="333333"/>
          <w:sz w:val="32"/>
          <w:szCs w:val="32"/>
        </w:rPr>
        <w:t>将手机或平板电脑设备设置</w:t>
      </w:r>
      <w:r w:rsidR="000A1A65">
        <w:rPr>
          <w:rFonts w:ascii="仿宋" w:eastAsia="仿宋" w:hAnsi="仿宋" w:cs="Times New Roman" w:hint="eastAsia"/>
          <w:color w:val="333333"/>
          <w:sz w:val="32"/>
          <w:szCs w:val="32"/>
        </w:rPr>
        <w:t>永</w:t>
      </w:r>
      <w:r w:rsidR="00E04F12" w:rsidRPr="00A14BE2">
        <w:rPr>
          <w:rFonts w:ascii="仿宋" w:eastAsia="仿宋" w:hAnsi="仿宋" w:cs="Times New Roman" w:hint="eastAsia"/>
          <w:color w:val="333333"/>
          <w:sz w:val="32"/>
          <w:szCs w:val="32"/>
        </w:rPr>
        <w:t>不熄屏</w:t>
      </w:r>
      <w:r w:rsidR="000A1A65">
        <w:rPr>
          <w:rFonts w:ascii="仿宋" w:eastAsia="仿宋" w:hAnsi="仿宋" w:cs="Times New Roman" w:hint="eastAsia"/>
          <w:color w:val="333333"/>
          <w:sz w:val="32"/>
          <w:szCs w:val="32"/>
        </w:rPr>
        <w:t>状态。</w:t>
      </w:r>
    </w:p>
    <w:p w:rsidR="0064377A" w:rsidRDefault="00BC1857" w:rsidP="00143EBA">
      <w:pPr>
        <w:pStyle w:val="a3"/>
        <w:spacing w:line="540" w:lineRule="exact"/>
        <w:ind w:firstLineChars="200" w:firstLine="640"/>
        <w:rPr>
          <w:rFonts w:ascii="仿宋" w:eastAsia="仿宋" w:hAnsi="仿宋" w:cs="Times New Roman"/>
          <w:color w:val="333333"/>
          <w:sz w:val="32"/>
          <w:szCs w:val="32"/>
        </w:rPr>
      </w:pPr>
      <w:r w:rsidRPr="00A14BE2">
        <w:rPr>
          <w:rFonts w:ascii="仿宋" w:eastAsia="仿宋" w:hAnsi="仿宋" w:cs="Times New Roman" w:hint="eastAsia"/>
          <w:color w:val="333333"/>
          <w:sz w:val="32"/>
          <w:szCs w:val="32"/>
        </w:rPr>
        <w:lastRenderedPageBreak/>
        <w:t>5</w:t>
      </w:r>
      <w:r w:rsidR="00A14BE2">
        <w:rPr>
          <w:rFonts w:ascii="仿宋" w:eastAsia="仿宋" w:hAnsi="仿宋" w:cs="Times New Roman" w:hint="eastAsia"/>
          <w:color w:val="333333"/>
          <w:sz w:val="32"/>
          <w:szCs w:val="32"/>
        </w:rPr>
        <w:t>.</w:t>
      </w:r>
      <w:r w:rsidR="000A1A65">
        <w:rPr>
          <w:rFonts w:ascii="仿宋" w:eastAsia="仿宋" w:hAnsi="仿宋" w:cs="Times New Roman" w:hint="eastAsia"/>
          <w:color w:val="333333"/>
          <w:sz w:val="32"/>
          <w:szCs w:val="32"/>
        </w:rPr>
        <w:t>面试环节</w:t>
      </w:r>
      <w:r w:rsidR="0064377A" w:rsidRPr="00A14BE2">
        <w:rPr>
          <w:rFonts w:ascii="仿宋" w:eastAsia="仿宋" w:hAnsi="仿宋" w:cs="Times New Roman"/>
          <w:color w:val="333333"/>
          <w:sz w:val="32"/>
          <w:szCs w:val="32"/>
        </w:rPr>
        <w:t>将全程使用摄像头，</w:t>
      </w:r>
      <w:r w:rsidR="00A14BE2">
        <w:rPr>
          <w:rFonts w:ascii="仿宋" w:eastAsia="仿宋" w:hAnsi="仿宋" w:cs="Times New Roman"/>
          <w:color w:val="333333"/>
          <w:sz w:val="32"/>
          <w:szCs w:val="32"/>
        </w:rPr>
        <w:t>确保电脑摄像头</w:t>
      </w:r>
      <w:r w:rsidR="000A1A65">
        <w:rPr>
          <w:rFonts w:ascii="仿宋" w:eastAsia="仿宋" w:hAnsi="仿宋" w:cs="Times New Roman" w:hint="eastAsia"/>
          <w:color w:val="333333"/>
          <w:sz w:val="32"/>
          <w:szCs w:val="32"/>
        </w:rPr>
        <w:t>和手机（平板电脑）摄像头全程</w:t>
      </w:r>
      <w:r w:rsidR="00A14BE2">
        <w:rPr>
          <w:rFonts w:ascii="仿宋" w:eastAsia="仿宋" w:hAnsi="仿宋" w:cs="Times New Roman"/>
          <w:color w:val="333333"/>
          <w:sz w:val="32"/>
          <w:szCs w:val="32"/>
        </w:rPr>
        <w:t>开启</w:t>
      </w:r>
      <w:r w:rsidR="0064377A" w:rsidRPr="00A14BE2">
        <w:rPr>
          <w:rFonts w:ascii="仿宋" w:eastAsia="仿宋" w:hAnsi="仿宋" w:cs="Times New Roman"/>
          <w:color w:val="333333"/>
          <w:sz w:val="32"/>
          <w:szCs w:val="32"/>
        </w:rPr>
        <w:t>无遮挡</w:t>
      </w:r>
      <w:r w:rsidR="000A1A65">
        <w:rPr>
          <w:rFonts w:ascii="仿宋" w:eastAsia="仿宋" w:hAnsi="仿宋" w:cs="Times New Roman" w:hint="eastAsia"/>
          <w:color w:val="333333"/>
          <w:sz w:val="32"/>
          <w:szCs w:val="32"/>
        </w:rPr>
        <w:t>。备课全程如有问题咨询考务人员可举手，经考务人员同意后开启电脑麦克风对话。手机（平板电脑）麦克风全程关闭，答辩环节须同时开启电脑摄像头和麦克风</w:t>
      </w:r>
      <w:r w:rsidR="0064377A" w:rsidRPr="00A14BE2">
        <w:rPr>
          <w:rFonts w:ascii="仿宋" w:eastAsia="仿宋" w:hAnsi="仿宋" w:cs="Times New Roman"/>
          <w:color w:val="333333"/>
          <w:sz w:val="32"/>
          <w:szCs w:val="32"/>
        </w:rPr>
        <w:t>；</w:t>
      </w:r>
    </w:p>
    <w:p w:rsidR="000A1A65" w:rsidRPr="00A14BE2" w:rsidRDefault="000A1A65" w:rsidP="00143EBA">
      <w:pPr>
        <w:pStyle w:val="a3"/>
        <w:spacing w:before="0" w:beforeAutospacing="0" w:after="0" w:afterAutospacing="0" w:line="540" w:lineRule="exact"/>
        <w:ind w:firstLineChars="200" w:firstLine="640"/>
        <w:rPr>
          <w:rFonts w:ascii="仿宋" w:eastAsia="仿宋" w:hAnsi="仿宋" w:cs="Times New Roman"/>
          <w:color w:val="333333"/>
          <w:sz w:val="32"/>
          <w:szCs w:val="32"/>
        </w:rPr>
      </w:pPr>
      <w:r>
        <w:rPr>
          <w:rFonts w:ascii="仿宋" w:eastAsia="仿宋" w:hAnsi="仿宋" w:cs="Times New Roman" w:hint="eastAsia"/>
          <w:color w:val="333333"/>
          <w:sz w:val="32"/>
          <w:szCs w:val="32"/>
        </w:rPr>
        <w:t>6.面试考生</w:t>
      </w:r>
      <w:r w:rsidRPr="00A14BE2">
        <w:rPr>
          <w:rFonts w:ascii="仿宋" w:eastAsia="仿宋" w:hAnsi="仿宋" w:cs="Times New Roman" w:hint="eastAsia"/>
          <w:color w:val="333333"/>
          <w:sz w:val="32"/>
          <w:szCs w:val="32"/>
        </w:rPr>
        <w:t>作答区域仅放置</w:t>
      </w:r>
      <w:r>
        <w:rPr>
          <w:rFonts w:ascii="仿宋" w:eastAsia="仿宋" w:hAnsi="仿宋" w:cs="Times New Roman" w:hint="eastAsia"/>
          <w:color w:val="333333"/>
          <w:sz w:val="32"/>
          <w:szCs w:val="32"/>
        </w:rPr>
        <w:t>电脑、</w:t>
      </w:r>
      <w:r w:rsidRPr="00A14BE2">
        <w:rPr>
          <w:rFonts w:ascii="仿宋" w:eastAsia="仿宋" w:hAnsi="仿宋" w:cs="Times New Roman" w:hint="eastAsia"/>
          <w:color w:val="333333"/>
          <w:sz w:val="32"/>
          <w:szCs w:val="32"/>
        </w:rPr>
        <w:t>空白纸、笔</w:t>
      </w:r>
      <w:r>
        <w:rPr>
          <w:rFonts w:ascii="仿宋" w:eastAsia="仿宋" w:hAnsi="仿宋" w:cs="Times New Roman" w:hint="eastAsia"/>
          <w:color w:val="333333"/>
          <w:sz w:val="32"/>
          <w:szCs w:val="32"/>
        </w:rPr>
        <w:t>，备课所需教材待</w:t>
      </w:r>
      <w:r w:rsidR="00D543E7">
        <w:rPr>
          <w:rFonts w:ascii="仿宋" w:eastAsia="仿宋" w:hAnsi="仿宋" w:cs="Times New Roman" w:hint="eastAsia"/>
          <w:color w:val="333333"/>
          <w:sz w:val="32"/>
          <w:szCs w:val="32"/>
        </w:rPr>
        <w:t>备课开始前</w:t>
      </w:r>
      <w:r>
        <w:rPr>
          <w:rFonts w:ascii="仿宋" w:eastAsia="仿宋" w:hAnsi="仿宋" w:cs="Times New Roman" w:hint="eastAsia"/>
          <w:color w:val="333333"/>
          <w:sz w:val="32"/>
          <w:szCs w:val="32"/>
        </w:rPr>
        <w:t>抽取后及时通过腾讯会议传输</w:t>
      </w:r>
      <w:r w:rsidRPr="00A14BE2">
        <w:rPr>
          <w:rFonts w:ascii="仿宋" w:eastAsia="仿宋" w:hAnsi="仿宋" w:cs="Times New Roman" w:hint="eastAsia"/>
          <w:color w:val="333333"/>
          <w:sz w:val="32"/>
          <w:szCs w:val="32"/>
        </w:rPr>
        <w:t>。</w:t>
      </w:r>
    </w:p>
    <w:p w:rsidR="00BC1857" w:rsidRPr="00A14BE2" w:rsidRDefault="000A1A65" w:rsidP="00143EBA">
      <w:pPr>
        <w:pStyle w:val="a3"/>
        <w:spacing w:before="0" w:beforeAutospacing="0" w:after="0" w:afterAutospacing="0" w:line="540" w:lineRule="exact"/>
        <w:ind w:firstLineChars="200" w:firstLine="640"/>
        <w:rPr>
          <w:rFonts w:ascii="仿宋" w:eastAsia="仿宋" w:hAnsi="仿宋" w:cs="Times New Roman"/>
          <w:color w:val="333333"/>
          <w:sz w:val="32"/>
          <w:szCs w:val="32"/>
        </w:rPr>
      </w:pPr>
      <w:r>
        <w:rPr>
          <w:rFonts w:ascii="仿宋" w:eastAsia="仿宋" w:hAnsi="仿宋" w:cs="Times New Roman" w:hint="eastAsia"/>
          <w:color w:val="333333"/>
          <w:sz w:val="32"/>
          <w:szCs w:val="32"/>
        </w:rPr>
        <w:t>7</w:t>
      </w:r>
      <w:r w:rsidR="00A14BE2">
        <w:rPr>
          <w:rFonts w:ascii="仿宋" w:eastAsia="仿宋" w:hAnsi="仿宋" w:cs="Times New Roman" w:hint="eastAsia"/>
          <w:color w:val="333333"/>
          <w:sz w:val="32"/>
          <w:szCs w:val="32"/>
        </w:rPr>
        <w:t>.</w:t>
      </w:r>
      <w:r w:rsidR="00BC1857" w:rsidRPr="00A14BE2">
        <w:rPr>
          <w:rFonts w:ascii="仿宋" w:eastAsia="仿宋" w:hAnsi="仿宋" w:cs="Times New Roman"/>
          <w:color w:val="333333"/>
          <w:sz w:val="32"/>
          <w:szCs w:val="32"/>
        </w:rPr>
        <w:t>提前准备好1块黑板，以备板书时使用。</w:t>
      </w:r>
    </w:p>
    <w:p w:rsidR="00BC1857" w:rsidRPr="00A14BE2" w:rsidRDefault="000A1A65" w:rsidP="00143EBA">
      <w:pPr>
        <w:pStyle w:val="a3"/>
        <w:spacing w:line="540" w:lineRule="exact"/>
        <w:ind w:firstLineChars="200" w:firstLine="640"/>
        <w:rPr>
          <w:rFonts w:ascii="仿宋" w:eastAsia="仿宋" w:hAnsi="仿宋" w:cs="Times New Roman"/>
          <w:color w:val="333333"/>
          <w:sz w:val="32"/>
          <w:szCs w:val="32"/>
        </w:rPr>
      </w:pPr>
      <w:r>
        <w:rPr>
          <w:rFonts w:ascii="仿宋" w:eastAsia="仿宋" w:hAnsi="仿宋" w:cs="Times New Roman" w:hint="eastAsia"/>
          <w:color w:val="333333"/>
          <w:sz w:val="32"/>
          <w:szCs w:val="32"/>
        </w:rPr>
        <w:t>8</w:t>
      </w:r>
      <w:r w:rsidR="00A14BE2">
        <w:rPr>
          <w:rFonts w:ascii="仿宋" w:eastAsia="仿宋" w:hAnsi="仿宋" w:cs="Times New Roman" w:hint="eastAsia"/>
          <w:color w:val="333333"/>
          <w:sz w:val="32"/>
          <w:szCs w:val="32"/>
        </w:rPr>
        <w:t>.</w:t>
      </w:r>
      <w:r w:rsidR="00BC1857" w:rsidRPr="00A14BE2">
        <w:rPr>
          <w:rFonts w:ascii="仿宋" w:eastAsia="仿宋" w:hAnsi="仿宋" w:cs="Times New Roman" w:hint="eastAsia"/>
          <w:color w:val="333333"/>
          <w:sz w:val="32"/>
          <w:szCs w:val="32"/>
        </w:rPr>
        <w:t>开启</w:t>
      </w:r>
      <w:r>
        <w:rPr>
          <w:rFonts w:ascii="仿宋" w:eastAsia="仿宋" w:hAnsi="仿宋" w:cs="Times New Roman" w:hint="eastAsia"/>
          <w:color w:val="333333"/>
          <w:sz w:val="32"/>
          <w:szCs w:val="32"/>
        </w:rPr>
        <w:t>手机（平板电脑）</w:t>
      </w:r>
      <w:r w:rsidR="00BC1857" w:rsidRPr="00A14BE2">
        <w:rPr>
          <w:rFonts w:ascii="仿宋" w:eastAsia="仿宋" w:hAnsi="仿宋" w:cs="Times New Roman"/>
          <w:color w:val="333333"/>
          <w:sz w:val="32"/>
          <w:szCs w:val="32"/>
        </w:rPr>
        <w:t>监控前应关掉与考试无关应用的提醒功能，避免来电、微信、</w:t>
      </w:r>
      <w:r w:rsidR="00BC1857" w:rsidRPr="00A14BE2">
        <w:rPr>
          <w:rFonts w:ascii="仿宋" w:eastAsia="仿宋" w:hAnsi="仿宋" w:cs="Times New Roman" w:hint="eastAsia"/>
          <w:color w:val="333333"/>
          <w:sz w:val="32"/>
          <w:szCs w:val="32"/>
        </w:rPr>
        <w:t>或其他应用打断监控过程。</w:t>
      </w:r>
    </w:p>
    <w:p w:rsidR="00525058" w:rsidRPr="00A14BE2" w:rsidRDefault="000A1A65" w:rsidP="00143EBA">
      <w:pPr>
        <w:widowControl/>
        <w:tabs>
          <w:tab w:val="center" w:pos="4153"/>
        </w:tabs>
        <w:spacing w:line="540" w:lineRule="exact"/>
        <w:ind w:firstLineChars="200" w:firstLine="640"/>
        <w:jc w:val="left"/>
        <w:rPr>
          <w:rFonts w:ascii="黑体" w:eastAsia="黑体" w:hAnsi="黑体" w:cs="Times New Roman"/>
          <w:color w:val="333333"/>
          <w:sz w:val="32"/>
          <w:szCs w:val="32"/>
        </w:rPr>
      </w:pPr>
      <w:r>
        <w:rPr>
          <w:rFonts w:ascii="黑体" w:eastAsia="黑体" w:hAnsi="黑体" w:cs="Times New Roman" w:hint="eastAsia"/>
          <w:color w:val="333333"/>
          <w:sz w:val="32"/>
          <w:szCs w:val="32"/>
        </w:rPr>
        <w:t>三</w:t>
      </w:r>
      <w:r w:rsidR="0005515F" w:rsidRPr="00A14BE2">
        <w:rPr>
          <w:rFonts w:ascii="黑体" w:eastAsia="黑体" w:hAnsi="黑体" w:cs="Times New Roman"/>
          <w:color w:val="333333"/>
          <w:sz w:val="32"/>
          <w:szCs w:val="32"/>
        </w:rPr>
        <w:t>、</w:t>
      </w:r>
      <w:r w:rsidR="00525058" w:rsidRPr="00A14BE2">
        <w:rPr>
          <w:rFonts w:ascii="黑体" w:eastAsia="黑体" w:hAnsi="黑体" w:cs="Times New Roman" w:hint="eastAsia"/>
          <w:color w:val="333333"/>
          <w:sz w:val="32"/>
          <w:szCs w:val="32"/>
        </w:rPr>
        <w:t>考试流程</w:t>
      </w:r>
    </w:p>
    <w:p w:rsidR="003952AA" w:rsidRPr="00A14BE2" w:rsidRDefault="00525058" w:rsidP="00143EBA">
      <w:pPr>
        <w:pStyle w:val="a3"/>
        <w:shd w:val="clear" w:color="auto" w:fill="FFFFFF"/>
        <w:spacing w:before="0" w:beforeAutospacing="0" w:after="0" w:afterAutospacing="0" w:line="540" w:lineRule="exact"/>
        <w:ind w:firstLineChars="200" w:firstLine="640"/>
        <w:jc w:val="both"/>
        <w:rPr>
          <w:rFonts w:ascii="仿宋" w:eastAsia="仿宋" w:hAnsi="仿宋" w:cs="Times New Roman"/>
          <w:color w:val="333333"/>
          <w:sz w:val="32"/>
          <w:szCs w:val="32"/>
        </w:rPr>
      </w:pPr>
      <w:r w:rsidRPr="00A14BE2">
        <w:rPr>
          <w:rFonts w:ascii="仿宋" w:eastAsia="仿宋" w:hAnsi="仿宋" w:cs="Times New Roman" w:hint="eastAsia"/>
          <w:color w:val="333333"/>
          <w:sz w:val="32"/>
          <w:szCs w:val="32"/>
        </w:rPr>
        <w:t>1</w:t>
      </w:r>
      <w:r w:rsidR="00A14BE2">
        <w:rPr>
          <w:rFonts w:ascii="仿宋" w:eastAsia="仿宋" w:hAnsi="仿宋" w:cs="Times New Roman" w:hint="eastAsia"/>
          <w:color w:val="333333"/>
          <w:sz w:val="32"/>
          <w:szCs w:val="32"/>
        </w:rPr>
        <w:t>.</w:t>
      </w:r>
      <w:r w:rsidR="003952AA" w:rsidRPr="00A14BE2">
        <w:rPr>
          <w:rFonts w:ascii="仿宋" w:eastAsia="仿宋" w:hAnsi="仿宋" w:hint="eastAsia"/>
          <w:color w:val="222222"/>
          <w:spacing w:val="5"/>
          <w:sz w:val="32"/>
          <w:szCs w:val="32"/>
        </w:rPr>
        <w:t>参加政治学科</w:t>
      </w:r>
      <w:r w:rsidR="00143EBA">
        <w:rPr>
          <w:rFonts w:ascii="仿宋" w:eastAsia="仿宋" w:hAnsi="仿宋" w:hint="eastAsia"/>
          <w:color w:val="222222"/>
          <w:spacing w:val="5"/>
          <w:sz w:val="32"/>
          <w:szCs w:val="32"/>
        </w:rPr>
        <w:t>线上面试的考试</w:t>
      </w:r>
      <w:r w:rsidR="003952AA" w:rsidRPr="00A14BE2">
        <w:rPr>
          <w:rFonts w:ascii="仿宋" w:eastAsia="仿宋" w:hAnsi="仿宋" w:hint="eastAsia"/>
          <w:color w:val="222222"/>
          <w:spacing w:val="5"/>
          <w:sz w:val="32"/>
          <w:szCs w:val="32"/>
        </w:rPr>
        <w:t>，请于2022年5月29日（周日）早上07:30前登陆腾讯视频签到，超过8:20仍未到者，则视为自动放弃面试资格。参加语文、数学、信息</w:t>
      </w:r>
      <w:r w:rsidR="00143EBA">
        <w:rPr>
          <w:rFonts w:ascii="仿宋" w:eastAsia="仿宋" w:hAnsi="仿宋" w:hint="eastAsia"/>
          <w:color w:val="222222"/>
          <w:spacing w:val="5"/>
          <w:sz w:val="32"/>
          <w:szCs w:val="32"/>
        </w:rPr>
        <w:t>技术</w:t>
      </w:r>
      <w:r w:rsidR="003952AA" w:rsidRPr="00A14BE2">
        <w:rPr>
          <w:rFonts w:ascii="仿宋" w:eastAsia="仿宋" w:hAnsi="仿宋" w:hint="eastAsia"/>
          <w:color w:val="222222"/>
          <w:spacing w:val="5"/>
          <w:sz w:val="32"/>
          <w:szCs w:val="32"/>
        </w:rPr>
        <w:t>学科</w:t>
      </w:r>
      <w:r w:rsidR="00143EBA">
        <w:rPr>
          <w:rFonts w:ascii="仿宋" w:eastAsia="仿宋" w:hAnsi="仿宋" w:hint="eastAsia"/>
          <w:color w:val="222222"/>
          <w:spacing w:val="5"/>
          <w:sz w:val="32"/>
          <w:szCs w:val="32"/>
        </w:rPr>
        <w:t>线上</w:t>
      </w:r>
      <w:r w:rsidR="003952AA" w:rsidRPr="00A14BE2">
        <w:rPr>
          <w:rFonts w:ascii="仿宋" w:eastAsia="仿宋" w:hAnsi="仿宋" w:hint="eastAsia"/>
          <w:color w:val="222222"/>
          <w:spacing w:val="5"/>
          <w:sz w:val="32"/>
          <w:szCs w:val="32"/>
        </w:rPr>
        <w:t>面试</w:t>
      </w:r>
      <w:r w:rsidR="00143EBA">
        <w:rPr>
          <w:rFonts w:ascii="仿宋" w:eastAsia="仿宋" w:hAnsi="仿宋" w:hint="eastAsia"/>
          <w:color w:val="222222"/>
          <w:spacing w:val="5"/>
          <w:sz w:val="32"/>
          <w:szCs w:val="32"/>
        </w:rPr>
        <w:t>的考生，请</w:t>
      </w:r>
      <w:r w:rsidR="003952AA" w:rsidRPr="00A14BE2">
        <w:rPr>
          <w:rFonts w:ascii="仿宋" w:eastAsia="仿宋" w:hAnsi="仿宋" w:hint="eastAsia"/>
          <w:color w:val="222222"/>
          <w:spacing w:val="5"/>
          <w:sz w:val="32"/>
          <w:szCs w:val="32"/>
        </w:rPr>
        <w:t>于2022年5月29日（周日）下午13:30前登陆腾讯视频签到，超过14:20仍未到者，则视为自动放弃面试资格。</w:t>
      </w:r>
    </w:p>
    <w:p w:rsidR="005A0BFD" w:rsidRPr="00A14BE2" w:rsidRDefault="005A0BFD" w:rsidP="00143EBA">
      <w:pPr>
        <w:pStyle w:val="a3"/>
        <w:spacing w:before="0" w:beforeAutospacing="0" w:after="0" w:afterAutospacing="0" w:line="540" w:lineRule="exact"/>
        <w:ind w:firstLineChars="200" w:firstLine="640"/>
        <w:rPr>
          <w:rFonts w:ascii="仿宋" w:eastAsia="仿宋" w:hAnsi="仿宋" w:cs="Times New Roman"/>
          <w:color w:val="333333"/>
          <w:sz w:val="32"/>
          <w:szCs w:val="32"/>
        </w:rPr>
      </w:pPr>
      <w:r w:rsidRPr="00A14BE2">
        <w:rPr>
          <w:rFonts w:ascii="仿宋" w:eastAsia="仿宋" w:hAnsi="仿宋" w:cs="Times New Roman" w:hint="eastAsia"/>
          <w:color w:val="333333"/>
          <w:sz w:val="32"/>
          <w:szCs w:val="32"/>
        </w:rPr>
        <w:t>2</w:t>
      </w:r>
      <w:r w:rsidR="00A14BE2">
        <w:rPr>
          <w:rFonts w:ascii="仿宋" w:eastAsia="仿宋" w:hAnsi="仿宋" w:cs="Times New Roman" w:hint="eastAsia"/>
          <w:color w:val="333333"/>
          <w:sz w:val="32"/>
          <w:szCs w:val="32"/>
        </w:rPr>
        <w:t>.</w:t>
      </w:r>
      <w:r w:rsidRPr="00A14BE2">
        <w:rPr>
          <w:rFonts w:ascii="仿宋" w:eastAsia="仿宋" w:hAnsi="仿宋" w:cs="Times New Roman"/>
          <w:color w:val="333333"/>
          <w:sz w:val="32"/>
          <w:szCs w:val="32"/>
        </w:rPr>
        <w:t>备课前</w:t>
      </w:r>
      <w:r w:rsidRPr="00A14BE2">
        <w:rPr>
          <w:rFonts w:ascii="仿宋" w:eastAsia="仿宋" w:hAnsi="仿宋" w:cs="Times New Roman" w:hint="eastAsia"/>
          <w:color w:val="333333"/>
          <w:sz w:val="32"/>
          <w:szCs w:val="32"/>
        </w:rPr>
        <w:t>45</w:t>
      </w:r>
      <w:r w:rsidRPr="00A14BE2">
        <w:rPr>
          <w:rFonts w:ascii="仿宋" w:eastAsia="仿宋" w:hAnsi="仿宋" w:cs="Times New Roman"/>
          <w:color w:val="333333"/>
          <w:sz w:val="32"/>
          <w:szCs w:val="32"/>
        </w:rPr>
        <w:t>分钟</w:t>
      </w:r>
      <w:r w:rsidRPr="00A14BE2">
        <w:rPr>
          <w:rFonts w:ascii="仿宋" w:eastAsia="仿宋" w:hAnsi="仿宋" w:cs="Times New Roman" w:hint="eastAsia"/>
          <w:color w:val="333333"/>
          <w:sz w:val="32"/>
          <w:szCs w:val="32"/>
        </w:rPr>
        <w:t>，将开始</w:t>
      </w:r>
      <w:r w:rsidRPr="00A14BE2">
        <w:rPr>
          <w:rFonts w:ascii="仿宋" w:eastAsia="仿宋" w:hAnsi="仿宋" w:cs="Times New Roman"/>
          <w:color w:val="333333"/>
          <w:sz w:val="32"/>
          <w:szCs w:val="32"/>
        </w:rPr>
        <w:t>完成身份校验</w:t>
      </w:r>
      <w:r w:rsidRPr="00A14BE2">
        <w:rPr>
          <w:rFonts w:ascii="仿宋" w:eastAsia="仿宋" w:hAnsi="仿宋" w:cs="Times New Roman" w:hint="eastAsia"/>
          <w:color w:val="333333"/>
          <w:sz w:val="32"/>
          <w:szCs w:val="32"/>
        </w:rPr>
        <w:t>和视频监考视角检验。</w:t>
      </w:r>
    </w:p>
    <w:p w:rsidR="003952AA" w:rsidRPr="00A14BE2" w:rsidRDefault="005A0BFD" w:rsidP="00143EBA">
      <w:pPr>
        <w:pStyle w:val="a3"/>
        <w:spacing w:before="0" w:beforeAutospacing="0" w:after="0" w:afterAutospacing="0" w:line="540" w:lineRule="exact"/>
        <w:ind w:firstLineChars="200" w:firstLine="640"/>
        <w:rPr>
          <w:rFonts w:ascii="仿宋" w:eastAsia="仿宋" w:hAnsi="仿宋" w:cs="Times New Roman"/>
          <w:color w:val="333333"/>
          <w:sz w:val="32"/>
          <w:szCs w:val="32"/>
        </w:rPr>
      </w:pPr>
      <w:r w:rsidRPr="00A14BE2">
        <w:rPr>
          <w:rFonts w:ascii="仿宋" w:eastAsia="仿宋" w:hAnsi="仿宋" w:cs="Times New Roman" w:hint="eastAsia"/>
          <w:color w:val="333333"/>
          <w:sz w:val="32"/>
          <w:szCs w:val="32"/>
        </w:rPr>
        <w:t>3</w:t>
      </w:r>
      <w:r w:rsidR="00A14BE2">
        <w:rPr>
          <w:rFonts w:ascii="仿宋" w:eastAsia="仿宋" w:hAnsi="仿宋" w:cs="Times New Roman" w:hint="eastAsia"/>
          <w:color w:val="333333"/>
          <w:sz w:val="32"/>
          <w:szCs w:val="32"/>
        </w:rPr>
        <w:t>.</w:t>
      </w:r>
      <w:r w:rsidR="003952AA" w:rsidRPr="00A14BE2">
        <w:rPr>
          <w:rFonts w:ascii="仿宋" w:eastAsia="仿宋" w:hAnsi="仿宋" w:cs="Times New Roman" w:hint="eastAsia"/>
          <w:color w:val="333333"/>
          <w:sz w:val="32"/>
          <w:szCs w:val="32"/>
        </w:rPr>
        <w:t>为确保试题的保密性</w:t>
      </w:r>
      <w:r w:rsidRPr="00A14BE2">
        <w:rPr>
          <w:rFonts w:ascii="仿宋" w:eastAsia="仿宋" w:hAnsi="仿宋" w:cs="Times New Roman" w:hint="eastAsia"/>
          <w:color w:val="333333"/>
          <w:sz w:val="32"/>
          <w:szCs w:val="32"/>
        </w:rPr>
        <w:t>、考试的公平公正性，</w:t>
      </w:r>
      <w:r w:rsidR="003952AA" w:rsidRPr="00A14BE2">
        <w:rPr>
          <w:rFonts w:ascii="仿宋" w:eastAsia="仿宋" w:hAnsi="仿宋" w:cs="Times New Roman" w:hint="eastAsia"/>
          <w:color w:val="333333"/>
          <w:sz w:val="32"/>
          <w:szCs w:val="32"/>
        </w:rPr>
        <w:t>同一学科的线上考生顺序号安排在线下考生之前进行。</w:t>
      </w:r>
    </w:p>
    <w:p w:rsidR="00E46F13" w:rsidRPr="00143EBA" w:rsidRDefault="005A0BFD" w:rsidP="00143EBA">
      <w:pPr>
        <w:pStyle w:val="a3"/>
        <w:spacing w:before="0" w:beforeAutospacing="0" w:after="0" w:afterAutospacing="0" w:line="540" w:lineRule="exact"/>
        <w:ind w:firstLineChars="200" w:firstLine="640"/>
        <w:rPr>
          <w:rFonts w:ascii="仿宋" w:eastAsia="仿宋" w:hAnsi="仿宋" w:cs="Times New Roman"/>
          <w:color w:val="333333"/>
          <w:sz w:val="32"/>
          <w:szCs w:val="32"/>
        </w:rPr>
      </w:pPr>
      <w:r w:rsidRPr="00A14BE2">
        <w:rPr>
          <w:rFonts w:ascii="仿宋" w:eastAsia="仿宋" w:hAnsi="仿宋" w:cs="Times New Roman" w:hint="eastAsia"/>
          <w:color w:val="333333"/>
          <w:sz w:val="32"/>
          <w:szCs w:val="32"/>
        </w:rPr>
        <w:t>4</w:t>
      </w:r>
      <w:r w:rsidR="00A14BE2">
        <w:rPr>
          <w:rFonts w:ascii="仿宋" w:eastAsia="仿宋" w:hAnsi="仿宋" w:cs="Times New Roman" w:hint="eastAsia"/>
          <w:color w:val="333333"/>
          <w:sz w:val="32"/>
          <w:szCs w:val="32"/>
        </w:rPr>
        <w:t>.</w:t>
      </w:r>
      <w:r w:rsidR="00E55387" w:rsidRPr="00A14BE2">
        <w:rPr>
          <w:rFonts w:ascii="仿宋" w:eastAsia="仿宋" w:hAnsi="仿宋" w:cs="Times New Roman" w:hint="eastAsia"/>
          <w:color w:val="333333"/>
          <w:sz w:val="32"/>
          <w:szCs w:val="32"/>
        </w:rPr>
        <w:t>备课</w:t>
      </w:r>
      <w:r w:rsidR="00525058" w:rsidRPr="00A14BE2">
        <w:rPr>
          <w:rFonts w:ascii="仿宋" w:eastAsia="仿宋" w:hAnsi="仿宋" w:cs="Times New Roman" w:hint="eastAsia"/>
          <w:color w:val="333333"/>
          <w:sz w:val="32"/>
          <w:szCs w:val="32"/>
        </w:rPr>
        <w:t>时间</w:t>
      </w:r>
      <w:r w:rsidR="00C9010C" w:rsidRPr="00A14BE2">
        <w:rPr>
          <w:rFonts w:ascii="仿宋" w:eastAsia="仿宋" w:hAnsi="仿宋" w:cs="Times New Roman" w:hint="eastAsia"/>
          <w:color w:val="333333"/>
          <w:sz w:val="32"/>
          <w:szCs w:val="32"/>
        </w:rPr>
        <w:t>为45分钟</w:t>
      </w:r>
      <w:r w:rsidR="003952AA" w:rsidRPr="00A14BE2">
        <w:rPr>
          <w:rFonts w:ascii="仿宋" w:eastAsia="仿宋" w:hAnsi="仿宋" w:cs="Times New Roman" w:hint="eastAsia"/>
          <w:color w:val="333333"/>
          <w:sz w:val="32"/>
          <w:szCs w:val="32"/>
        </w:rPr>
        <w:t>，</w:t>
      </w:r>
      <w:r w:rsidR="00143EBA" w:rsidRPr="00A14BE2">
        <w:rPr>
          <w:rFonts w:ascii="仿宋" w:eastAsia="仿宋" w:hAnsi="仿宋" w:cs="Times New Roman"/>
          <w:color w:val="333333"/>
          <w:sz w:val="32"/>
          <w:szCs w:val="32"/>
        </w:rPr>
        <w:t>备课时间到后，</w:t>
      </w:r>
      <w:r w:rsidR="00143EBA">
        <w:rPr>
          <w:rFonts w:ascii="仿宋" w:eastAsia="仿宋" w:hAnsi="仿宋" w:cs="Times New Roman" w:hint="eastAsia"/>
          <w:color w:val="333333"/>
          <w:sz w:val="32"/>
          <w:szCs w:val="32"/>
        </w:rPr>
        <w:t>将立即说课、答辩</w:t>
      </w:r>
      <w:r w:rsidR="00143EBA" w:rsidRPr="00A14BE2">
        <w:rPr>
          <w:rFonts w:ascii="仿宋" w:eastAsia="仿宋" w:hAnsi="仿宋" w:cs="Times New Roman"/>
          <w:color w:val="333333"/>
          <w:sz w:val="32"/>
          <w:szCs w:val="32"/>
        </w:rPr>
        <w:t>。</w:t>
      </w:r>
    </w:p>
    <w:p w:rsidR="0005515F" w:rsidRPr="00A14BE2" w:rsidRDefault="00143EBA" w:rsidP="00143EBA">
      <w:pPr>
        <w:pStyle w:val="a3"/>
        <w:spacing w:before="0" w:beforeAutospacing="0" w:after="0" w:afterAutospacing="0" w:line="540" w:lineRule="exact"/>
        <w:ind w:firstLineChars="200" w:firstLine="640"/>
        <w:rPr>
          <w:rFonts w:ascii="仿宋" w:eastAsia="仿宋" w:hAnsi="仿宋"/>
          <w:sz w:val="32"/>
          <w:szCs w:val="32"/>
        </w:rPr>
      </w:pPr>
      <w:r>
        <w:rPr>
          <w:rFonts w:ascii="仿宋" w:eastAsia="仿宋" w:hAnsi="仿宋" w:hint="eastAsia"/>
          <w:sz w:val="32"/>
          <w:szCs w:val="32"/>
        </w:rPr>
        <w:lastRenderedPageBreak/>
        <w:t>5</w:t>
      </w:r>
      <w:r w:rsidR="00A14BE2">
        <w:rPr>
          <w:rFonts w:ascii="仿宋" w:eastAsia="仿宋" w:hAnsi="仿宋" w:hint="eastAsia"/>
          <w:sz w:val="32"/>
          <w:szCs w:val="32"/>
        </w:rPr>
        <w:t>.</w:t>
      </w:r>
      <w:r>
        <w:rPr>
          <w:rFonts w:ascii="仿宋" w:eastAsia="仿宋" w:hAnsi="仿宋" w:hint="eastAsia"/>
          <w:sz w:val="32"/>
          <w:szCs w:val="32"/>
        </w:rPr>
        <w:t>说课与答辩时间限定15分钟，记时15分钟后将主动或强制结束在线面试</w:t>
      </w:r>
      <w:r w:rsidR="0005515F" w:rsidRPr="00A14BE2">
        <w:rPr>
          <w:rFonts w:ascii="仿宋" w:eastAsia="仿宋" w:hAnsi="仿宋" w:hint="eastAsia"/>
          <w:sz w:val="32"/>
          <w:szCs w:val="32"/>
        </w:rPr>
        <w:t>。</w:t>
      </w:r>
    </w:p>
    <w:p w:rsidR="00E44437" w:rsidRPr="00A14BE2" w:rsidRDefault="00E44437" w:rsidP="00143EBA">
      <w:pPr>
        <w:pStyle w:val="a3"/>
        <w:spacing w:before="0" w:beforeAutospacing="0" w:after="0" w:afterAutospacing="0" w:line="540" w:lineRule="exact"/>
        <w:ind w:firstLineChars="200" w:firstLine="640"/>
        <w:rPr>
          <w:rFonts w:ascii="仿宋" w:eastAsia="仿宋" w:hAnsi="仿宋"/>
          <w:sz w:val="32"/>
          <w:szCs w:val="32"/>
        </w:rPr>
      </w:pPr>
      <w:bookmarkStart w:id="0" w:name="_GoBack"/>
      <w:bookmarkEnd w:id="0"/>
    </w:p>
    <w:sectPr w:rsidR="00E44437" w:rsidRPr="00A14BE2" w:rsidSect="00E46F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140" w:rsidRDefault="00A73140" w:rsidP="00B15735">
      <w:r>
        <w:separator/>
      </w:r>
    </w:p>
  </w:endnote>
  <w:endnote w:type="continuationSeparator" w:id="0">
    <w:p w:rsidR="00A73140" w:rsidRDefault="00A73140" w:rsidP="00B1573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
    <w:altName w:val="宋体"/>
    <w:panose1 w:val="00000000000000000000"/>
    <w:charset w:val="86"/>
    <w:family w:val="roman"/>
    <w:notTrueType/>
    <w:pitch w:val="default"/>
    <w:sig w:usb0="00000000" w:usb1="00000000" w:usb2="00000000" w:usb3="00000000" w:csb0="00000000" w:csb1="00000000"/>
  </w:font>
  <w:font w:name="方正小标宋简体">
    <w:altName w:val="hakuyoxingshu7000"/>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140" w:rsidRDefault="00A73140" w:rsidP="00B15735">
      <w:r>
        <w:separator/>
      </w:r>
    </w:p>
  </w:footnote>
  <w:footnote w:type="continuationSeparator" w:id="0">
    <w:p w:rsidR="00A73140" w:rsidRDefault="00A73140" w:rsidP="00B15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058"/>
    <w:rsid w:val="00013512"/>
    <w:rsid w:val="00040033"/>
    <w:rsid w:val="00041710"/>
    <w:rsid w:val="0005515F"/>
    <w:rsid w:val="000779F3"/>
    <w:rsid w:val="00092A2A"/>
    <w:rsid w:val="000A1A65"/>
    <w:rsid w:val="000B17AA"/>
    <w:rsid w:val="000E1443"/>
    <w:rsid w:val="001248E0"/>
    <w:rsid w:val="00143EBA"/>
    <w:rsid w:val="00151AF1"/>
    <w:rsid w:val="00152D6E"/>
    <w:rsid w:val="001638D1"/>
    <w:rsid w:val="00197025"/>
    <w:rsid w:val="002327C7"/>
    <w:rsid w:val="00241E83"/>
    <w:rsid w:val="002C6BB2"/>
    <w:rsid w:val="002D51D4"/>
    <w:rsid w:val="00304DDA"/>
    <w:rsid w:val="00354467"/>
    <w:rsid w:val="00366811"/>
    <w:rsid w:val="0036702E"/>
    <w:rsid w:val="003952AA"/>
    <w:rsid w:val="003A0751"/>
    <w:rsid w:val="003A2A56"/>
    <w:rsid w:val="003E05C3"/>
    <w:rsid w:val="0041505D"/>
    <w:rsid w:val="00422636"/>
    <w:rsid w:val="004270A7"/>
    <w:rsid w:val="00463FFF"/>
    <w:rsid w:val="004C3158"/>
    <w:rsid w:val="004C723E"/>
    <w:rsid w:val="00522C94"/>
    <w:rsid w:val="00525058"/>
    <w:rsid w:val="00550582"/>
    <w:rsid w:val="00560FD4"/>
    <w:rsid w:val="00587A74"/>
    <w:rsid w:val="005A0BFD"/>
    <w:rsid w:val="005E398B"/>
    <w:rsid w:val="0064377A"/>
    <w:rsid w:val="00654F8F"/>
    <w:rsid w:val="00670990"/>
    <w:rsid w:val="006817CA"/>
    <w:rsid w:val="00686C72"/>
    <w:rsid w:val="006968D3"/>
    <w:rsid w:val="006A0BB5"/>
    <w:rsid w:val="006A5554"/>
    <w:rsid w:val="00711B28"/>
    <w:rsid w:val="00712E7F"/>
    <w:rsid w:val="00737512"/>
    <w:rsid w:val="007F43D4"/>
    <w:rsid w:val="00821568"/>
    <w:rsid w:val="0083276F"/>
    <w:rsid w:val="0088195F"/>
    <w:rsid w:val="008828D9"/>
    <w:rsid w:val="008A1AD5"/>
    <w:rsid w:val="008B1DFE"/>
    <w:rsid w:val="008F2ECA"/>
    <w:rsid w:val="00900C30"/>
    <w:rsid w:val="00913B7F"/>
    <w:rsid w:val="00985474"/>
    <w:rsid w:val="009D59D3"/>
    <w:rsid w:val="009E7E54"/>
    <w:rsid w:val="00A14BE2"/>
    <w:rsid w:val="00A25350"/>
    <w:rsid w:val="00A275EF"/>
    <w:rsid w:val="00A70663"/>
    <w:rsid w:val="00A73140"/>
    <w:rsid w:val="00AA6C29"/>
    <w:rsid w:val="00AE03A0"/>
    <w:rsid w:val="00B15735"/>
    <w:rsid w:val="00B3476B"/>
    <w:rsid w:val="00B4399C"/>
    <w:rsid w:val="00BA484F"/>
    <w:rsid w:val="00BC1857"/>
    <w:rsid w:val="00BC6C62"/>
    <w:rsid w:val="00BE72F6"/>
    <w:rsid w:val="00C144A2"/>
    <w:rsid w:val="00C242D2"/>
    <w:rsid w:val="00C9010C"/>
    <w:rsid w:val="00CC36DC"/>
    <w:rsid w:val="00CD06B8"/>
    <w:rsid w:val="00CD094A"/>
    <w:rsid w:val="00D41460"/>
    <w:rsid w:val="00D543E7"/>
    <w:rsid w:val="00D97312"/>
    <w:rsid w:val="00DA6063"/>
    <w:rsid w:val="00DB43E9"/>
    <w:rsid w:val="00DD5911"/>
    <w:rsid w:val="00DE0925"/>
    <w:rsid w:val="00DF2FD0"/>
    <w:rsid w:val="00E04F12"/>
    <w:rsid w:val="00E17A03"/>
    <w:rsid w:val="00E44437"/>
    <w:rsid w:val="00E46F13"/>
    <w:rsid w:val="00E55387"/>
    <w:rsid w:val="00E64913"/>
    <w:rsid w:val="00EE22F1"/>
    <w:rsid w:val="00F4496C"/>
    <w:rsid w:val="00FD0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505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25058"/>
    <w:rPr>
      <w:sz w:val="18"/>
      <w:szCs w:val="18"/>
    </w:rPr>
  </w:style>
  <w:style w:type="character" w:customStyle="1" w:styleId="Char">
    <w:name w:val="批注框文本 Char"/>
    <w:basedOn w:val="a0"/>
    <w:link w:val="a4"/>
    <w:uiPriority w:val="99"/>
    <w:semiHidden/>
    <w:rsid w:val="00525058"/>
    <w:rPr>
      <w:sz w:val="18"/>
      <w:szCs w:val="18"/>
    </w:rPr>
  </w:style>
  <w:style w:type="character" w:styleId="a5">
    <w:name w:val="Hyperlink"/>
    <w:basedOn w:val="a0"/>
    <w:uiPriority w:val="99"/>
    <w:unhideWhenUsed/>
    <w:rsid w:val="00525058"/>
    <w:rPr>
      <w:color w:val="0563C1" w:themeColor="hyperlink"/>
      <w:u w:val="single"/>
    </w:rPr>
  </w:style>
  <w:style w:type="paragraph" w:styleId="a6">
    <w:name w:val="header"/>
    <w:basedOn w:val="a"/>
    <w:link w:val="Char0"/>
    <w:uiPriority w:val="99"/>
    <w:unhideWhenUsed/>
    <w:rsid w:val="00B157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15735"/>
    <w:rPr>
      <w:sz w:val="18"/>
      <w:szCs w:val="18"/>
    </w:rPr>
  </w:style>
  <w:style w:type="paragraph" w:styleId="a7">
    <w:name w:val="footer"/>
    <w:basedOn w:val="a"/>
    <w:link w:val="Char1"/>
    <w:uiPriority w:val="99"/>
    <w:unhideWhenUsed/>
    <w:rsid w:val="00B15735"/>
    <w:pPr>
      <w:tabs>
        <w:tab w:val="center" w:pos="4153"/>
        <w:tab w:val="right" w:pos="8306"/>
      </w:tabs>
      <w:snapToGrid w:val="0"/>
      <w:jc w:val="left"/>
    </w:pPr>
    <w:rPr>
      <w:sz w:val="18"/>
      <w:szCs w:val="18"/>
    </w:rPr>
  </w:style>
  <w:style w:type="character" w:customStyle="1" w:styleId="Char1">
    <w:name w:val="页脚 Char"/>
    <w:basedOn w:val="a0"/>
    <w:link w:val="a7"/>
    <w:uiPriority w:val="99"/>
    <w:rsid w:val="00B1573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Xinghui</dc:creator>
  <cp:lastModifiedBy>Administrator</cp:lastModifiedBy>
  <cp:revision>4</cp:revision>
  <cp:lastPrinted>2022-05-26T23:59:00Z</cp:lastPrinted>
  <dcterms:created xsi:type="dcterms:W3CDTF">2022-05-26T23:59:00Z</dcterms:created>
  <dcterms:modified xsi:type="dcterms:W3CDTF">2022-05-27T02:00:00Z</dcterms:modified>
</cp:coreProperties>
</file>