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宋体"/>
          <w:sz w:val="44"/>
          <w:szCs w:val="44"/>
        </w:rPr>
      </w:pPr>
    </w:p>
    <w:p>
      <w:pPr>
        <w:spacing w:line="596"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三亚市</w:t>
      </w:r>
      <w:r>
        <w:rPr>
          <w:rFonts w:hint="eastAsia" w:ascii="方正小标宋简体" w:hAnsi="方正小标宋简体" w:eastAsia="方正小标宋简体" w:cs="方正小标宋简体"/>
          <w:sz w:val="44"/>
          <w:szCs w:val="44"/>
          <w:lang w:eastAsia="zh-CN"/>
        </w:rPr>
        <w:t>天涯区</w:t>
      </w:r>
      <w:r>
        <w:rPr>
          <w:rFonts w:hint="eastAsia" w:ascii="方正小标宋简体" w:hAnsi="方正小标宋简体" w:eastAsia="方正小标宋简体" w:cs="方正小标宋简体"/>
          <w:sz w:val="44"/>
          <w:szCs w:val="44"/>
        </w:rPr>
        <w:t>财政局</w:t>
      </w:r>
    </w:p>
    <w:p>
      <w:pPr>
        <w:spacing w:line="596"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b w:val="0"/>
          <w:bCs w:val="0"/>
          <w:sz w:val="44"/>
          <w:szCs w:val="44"/>
          <w:lang w:eastAsia="zh-CN"/>
        </w:rPr>
        <w:t>关于2024年第二批中央财政衔接推进乡村振兴补助资金（直达资金）及提前批市级财政衔接资金调剂</w:t>
      </w:r>
      <w:r>
        <w:rPr>
          <w:rFonts w:hint="eastAsia" w:ascii="方正小标宋简体" w:hAnsi="方正小标宋简体" w:eastAsia="方正小标宋简体" w:cs="方正小标宋简体"/>
          <w:sz w:val="44"/>
          <w:szCs w:val="44"/>
        </w:rPr>
        <w:t>的</w:t>
      </w:r>
      <w:r>
        <w:rPr>
          <w:rFonts w:hint="eastAsia" w:ascii="方正小标宋简体" w:hAnsi="方正小标宋简体" w:eastAsia="方正小标宋简体" w:cs="方正小标宋简体"/>
          <w:sz w:val="44"/>
          <w:szCs w:val="44"/>
          <w:lang w:eastAsia="zh-CN"/>
        </w:rPr>
        <w:t>情况</w:t>
      </w:r>
    </w:p>
    <w:p>
      <w:pPr>
        <w:spacing w:line="596" w:lineRule="exact"/>
        <w:jc w:val="center"/>
        <w:rPr>
          <w:rFonts w:ascii="黑体" w:eastAsia="黑体"/>
          <w:sz w:val="44"/>
          <w:szCs w:val="44"/>
        </w:rPr>
      </w:pPr>
    </w:p>
    <w:p>
      <w:pPr>
        <w:keepNext w:val="0"/>
        <w:keepLines w:val="0"/>
        <w:pageBreakBefore w:val="0"/>
        <w:widowControl w:val="0"/>
        <w:kinsoku/>
        <w:wordWrap/>
        <w:overflowPunct/>
        <w:topLinePunct w:val="0"/>
        <w:autoSpaceDE/>
        <w:autoSpaceDN/>
        <w:bidi w:val="0"/>
        <w:adjustRightInd/>
        <w:snapToGrid/>
        <w:spacing w:line="596" w:lineRule="exact"/>
        <w:ind w:firstLine="573"/>
        <w:textAlignment w:val="auto"/>
        <w:rPr>
          <w:rFonts w:hint="default" w:ascii="仿宋_GB2312" w:eastAsia="仿宋_GB2312" w:cs="仿宋_GB2312"/>
          <w:szCs w:val="32"/>
          <w:lang w:val="en-US" w:eastAsia="zh-CN"/>
        </w:rPr>
      </w:pPr>
      <w:r>
        <w:rPr>
          <w:rFonts w:hint="eastAsia" w:ascii="仿宋_GB2312" w:eastAsia="仿宋_GB2312" w:cs="仿宋_GB2312"/>
          <w:szCs w:val="32"/>
        </w:rPr>
        <w:t>根据《关于下达2024年第二批中央财政衔接推进乡村振兴补助资金（直达资金）的通知》（三财农〔202</w:t>
      </w:r>
      <w:r>
        <w:rPr>
          <w:rFonts w:hint="eastAsia" w:ascii="仿宋_GB2312" w:eastAsia="仿宋_GB2312" w:cs="仿宋_GB2312"/>
          <w:szCs w:val="32"/>
          <w:lang w:val="en-US" w:eastAsia="zh-CN"/>
        </w:rPr>
        <w:t>4</w:t>
      </w:r>
      <w:r>
        <w:rPr>
          <w:rFonts w:hint="eastAsia" w:ascii="仿宋_GB2312" w:eastAsia="仿宋_GB2312" w:cs="仿宋_GB2312"/>
          <w:szCs w:val="32"/>
        </w:rPr>
        <w:t>〕84号）</w:t>
      </w:r>
      <w:r>
        <w:rPr>
          <w:rFonts w:hint="eastAsia" w:ascii="仿宋_GB2312" w:eastAsia="仿宋_GB2312" w:cs="仿宋_GB2312"/>
          <w:szCs w:val="32"/>
          <w:lang w:eastAsia="zh-CN"/>
        </w:rPr>
        <w:t>、</w:t>
      </w:r>
      <w:r>
        <w:rPr>
          <w:rFonts w:hint="eastAsia" w:ascii="仿宋_GB2312" w:eastAsia="仿宋_GB2312" w:cs="仿宋_GB2312"/>
          <w:szCs w:val="32"/>
        </w:rPr>
        <w:t>《关于下达2024年第二批中央财政衔接推进乡村振兴补助资金（少数民族发展任务）（直达资金）的通知》（三财农〔202</w:t>
      </w:r>
      <w:r>
        <w:rPr>
          <w:rFonts w:hint="eastAsia" w:ascii="仿宋_GB2312" w:eastAsia="仿宋_GB2312" w:cs="仿宋_GB2312"/>
          <w:szCs w:val="32"/>
          <w:lang w:val="en-US" w:eastAsia="zh-CN"/>
        </w:rPr>
        <w:t>4</w:t>
      </w:r>
      <w:r>
        <w:rPr>
          <w:rFonts w:hint="eastAsia" w:ascii="仿宋_GB2312" w:eastAsia="仿宋_GB2312" w:cs="仿宋_GB2312"/>
          <w:szCs w:val="32"/>
        </w:rPr>
        <w:t>〕99号）</w:t>
      </w:r>
      <w:r>
        <w:rPr>
          <w:rFonts w:hint="eastAsia" w:ascii="仿宋_GB2312" w:eastAsia="仿宋_GB2312" w:cs="仿宋_GB2312"/>
          <w:szCs w:val="32"/>
          <w:lang w:eastAsia="zh-CN"/>
        </w:rPr>
        <w:t>文件，</w:t>
      </w:r>
      <w:r>
        <w:rPr>
          <w:rFonts w:hint="eastAsia" w:ascii="仿宋_GB2312" w:hAnsi="仿宋_GB2312" w:eastAsia="仿宋_GB2312" w:cs="仿宋_GB2312"/>
          <w:kern w:val="0"/>
          <w:sz w:val="32"/>
          <w:szCs w:val="32"/>
        </w:rPr>
        <w:t>我区收到2024年第二批中央财政衔接推进乡村振兴补助资金（直达资金）211万元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2024年第二批中央财政衔接推进乡村振兴补助资金（少数民族发展任务）（直达资金）14万元</w:t>
      </w:r>
      <w:r>
        <w:rPr>
          <w:rFonts w:hint="eastAsia" w:ascii="仿宋_GB2312" w:eastAsia="仿宋_GB2312" w:cs="仿宋_GB2312"/>
          <w:szCs w:val="32"/>
          <w:lang w:eastAsia="zh-CN"/>
        </w:rPr>
        <w:t>，共计225万元</w:t>
      </w:r>
      <w:r>
        <w:rPr>
          <w:rFonts w:hint="eastAsia" w:ascii="仿宋_GB2312" w:hAnsi="仿宋_GB2312" w:eastAsia="仿宋_GB2312" w:cs="仿宋_GB2312"/>
          <w:kern w:val="0"/>
          <w:sz w:val="32"/>
          <w:szCs w:val="32"/>
          <w:lang w:val="en-US" w:eastAsia="zh-CN"/>
        </w:rPr>
        <w:t>。</w:t>
      </w:r>
    </w:p>
    <w:p>
      <w:pPr>
        <w:keepNext w:val="0"/>
        <w:keepLines w:val="0"/>
        <w:pageBreakBefore w:val="0"/>
        <w:widowControl w:val="0"/>
        <w:kinsoku/>
        <w:wordWrap w:val="0"/>
        <w:overflowPunct/>
        <w:topLinePunct w:val="0"/>
        <w:autoSpaceDE w:val="0"/>
        <w:autoSpaceDN w:val="0"/>
        <w:bidi w:val="0"/>
        <w:adjustRightInd w:val="0"/>
        <w:snapToGrid/>
        <w:spacing w:line="578" w:lineRule="exact"/>
        <w:ind w:left="0" w:leftChars="0" w:right="0" w:rightChars="0" w:firstLine="640" w:firstLineChars="200"/>
        <w:jc w:val="left"/>
        <w:textAlignment w:val="auto"/>
        <w:outlineLvl w:val="9"/>
        <w:rPr>
          <w:rFonts w:hint="default" w:ascii="仿宋_GB2312" w:eastAsia="仿宋_GB2312" w:cs="仿宋_GB2312"/>
          <w:szCs w:val="32"/>
          <w:lang w:val="en-US" w:eastAsia="zh-CN"/>
        </w:rPr>
      </w:pPr>
      <w:r>
        <w:rPr>
          <w:rFonts w:hint="eastAsia" w:ascii="仿宋_GB2312" w:eastAsia="仿宋_GB2312" w:cs="仿宋_GB2312"/>
          <w:szCs w:val="32"/>
          <w:lang w:eastAsia="zh-CN"/>
        </w:rPr>
        <w:t>根据中共三亚市天涯区委实施乡村振兴战略领导小组《</w:t>
      </w:r>
      <w:r>
        <w:rPr>
          <w:rFonts w:hint="eastAsia" w:ascii="仿宋_GB2312" w:eastAsia="仿宋_GB2312" w:cs="仿宋_GB2312"/>
          <w:szCs w:val="32"/>
        </w:rPr>
        <w:t>关于第二批中央财政衔接资金安排和提前批市级财政衔接资金调整使用的通知</w:t>
      </w:r>
      <w:r>
        <w:rPr>
          <w:rFonts w:hint="eastAsia" w:ascii="仿宋_GB2312" w:eastAsia="仿宋_GB2312" w:cs="仿宋_GB2312"/>
          <w:szCs w:val="32"/>
          <w:lang w:eastAsia="zh-CN"/>
        </w:rPr>
        <w:t>》（天委乡村振兴</w:t>
      </w:r>
      <w:r>
        <w:rPr>
          <w:rFonts w:hint="eastAsia" w:ascii="仿宋_GB2312" w:eastAsia="仿宋_GB2312" w:cs="仿宋_GB2312"/>
          <w:szCs w:val="32"/>
        </w:rPr>
        <w:t>〔202</w:t>
      </w:r>
      <w:r>
        <w:rPr>
          <w:rFonts w:hint="eastAsia" w:ascii="仿宋_GB2312" w:eastAsia="仿宋_GB2312" w:cs="仿宋_GB2312"/>
          <w:szCs w:val="32"/>
          <w:lang w:val="en-US" w:eastAsia="zh-CN"/>
        </w:rPr>
        <w:t>4</w:t>
      </w:r>
      <w:r>
        <w:rPr>
          <w:rFonts w:hint="eastAsia" w:ascii="仿宋_GB2312" w:eastAsia="仿宋_GB2312" w:cs="仿宋_GB2312"/>
          <w:szCs w:val="32"/>
        </w:rPr>
        <w:t>〕</w:t>
      </w:r>
      <w:r>
        <w:rPr>
          <w:rFonts w:hint="eastAsia" w:ascii="仿宋_GB2312" w:eastAsia="仿宋_GB2312" w:cs="仿宋_GB2312"/>
          <w:szCs w:val="32"/>
          <w:lang w:val="en-US" w:eastAsia="zh-CN"/>
        </w:rPr>
        <w:t>4</w:t>
      </w:r>
      <w:r>
        <w:rPr>
          <w:rFonts w:hint="eastAsia" w:ascii="仿宋_GB2312" w:eastAsia="仿宋_GB2312" w:cs="仿宋_GB2312"/>
          <w:szCs w:val="32"/>
          <w:lang w:eastAsia="zh-CN"/>
        </w:rPr>
        <w:t>号）文件的有关要求</w:t>
      </w:r>
      <w:r>
        <w:rPr>
          <w:rFonts w:hint="eastAsia" w:ascii="仿宋_GB2312" w:eastAsia="仿宋_GB2312" w:cs="仿宋_GB2312"/>
          <w:szCs w:val="32"/>
        </w:rPr>
        <w:t>，</w:t>
      </w:r>
      <w:r>
        <w:rPr>
          <w:rFonts w:hint="eastAsia" w:ascii="仿宋_GB2312" w:hAnsi="仿宋_GB2312" w:eastAsia="仿宋_GB2312" w:cs="仿宋_GB2312"/>
          <w:kern w:val="0"/>
          <w:sz w:val="32"/>
          <w:szCs w:val="32"/>
        </w:rPr>
        <w:t>区财政局根据分配方案将</w:t>
      </w:r>
      <w:r>
        <w:rPr>
          <w:rFonts w:hint="eastAsia" w:ascii="仿宋_GB2312" w:hAnsi="仿宋_GB2312" w:eastAsia="仿宋_GB2312" w:cs="仿宋_GB2312"/>
          <w:kern w:val="0"/>
          <w:sz w:val="32"/>
          <w:szCs w:val="32"/>
          <w:lang w:eastAsia="zh-CN"/>
        </w:rPr>
        <w:t>该项财政衔接推进乡村振兴补助资金</w:t>
      </w:r>
      <w:r>
        <w:rPr>
          <w:rFonts w:hint="eastAsia" w:ascii="仿宋_GB2312" w:hAnsi="仿宋_GB2312" w:eastAsia="仿宋_GB2312" w:cs="仿宋_GB2312"/>
          <w:kern w:val="0"/>
          <w:sz w:val="32"/>
          <w:szCs w:val="32"/>
          <w:lang w:val="en-US" w:eastAsia="zh-CN"/>
        </w:rPr>
        <w:t>225万元分配给区农业农村局用于</w:t>
      </w:r>
      <w:r>
        <w:rPr>
          <w:rFonts w:hint="eastAsia" w:ascii="仿宋_GB2312" w:eastAsia="仿宋_GB2312" w:cs="仿宋_GB2312"/>
          <w:szCs w:val="32"/>
          <w:lang w:eastAsia="zh-CN"/>
        </w:rPr>
        <w:t>三亚佳翔应链云仓项目</w:t>
      </w:r>
      <w:r>
        <w:rPr>
          <w:rFonts w:hint="eastAsia" w:eastAsia="仿宋_GB2312" w:cs="Times New Roman"/>
          <w:b w:val="0"/>
          <w:bCs w:val="0"/>
          <w:sz w:val="32"/>
          <w:szCs w:val="32"/>
          <w:lang w:val="en-US" w:eastAsia="zh-CN"/>
        </w:rPr>
        <w:t>；</w:t>
      </w:r>
      <w:r>
        <w:rPr>
          <w:rFonts w:hint="eastAsia" w:ascii="仿宋_GB2312" w:eastAsia="仿宋_GB2312" w:cs="仿宋_GB2312"/>
          <w:szCs w:val="32"/>
          <w:lang w:val="en-US" w:eastAsia="zh-CN"/>
        </w:rPr>
        <w:t>将原安排“</w:t>
      </w:r>
      <w:r>
        <w:rPr>
          <w:rFonts w:hint="eastAsia" w:ascii="仿宋_GB2312" w:eastAsia="仿宋_GB2312" w:cs="仿宋_GB2312"/>
          <w:szCs w:val="32"/>
          <w:lang w:eastAsia="zh-CN"/>
        </w:rPr>
        <w:t>天涯区梅村甜瓜基地附属道路建设项目”市级财政衔接资金212万元调剂至“三亚佳翔供应链云仓项目”</w:t>
      </w:r>
      <w:r>
        <w:rPr>
          <w:rFonts w:hint="eastAsia" w:ascii="仿宋_GB2312" w:eastAsia="仿宋_GB2312" w:cs="仿宋_GB2312"/>
          <w:szCs w:val="32"/>
          <w:lang w:val="en-US" w:eastAsia="zh-CN"/>
        </w:rPr>
        <w:t>，</w:t>
      </w:r>
      <w:r>
        <w:rPr>
          <w:rFonts w:hint="eastAsia" w:ascii="仿宋_GB2312" w:hAnsi="仿宋_GB2312" w:eastAsia="仿宋_GB2312" w:cs="仿宋_GB2312"/>
          <w:kern w:val="0"/>
          <w:sz w:val="32"/>
          <w:szCs w:val="32"/>
        </w:rPr>
        <w:t>现将</w:t>
      </w:r>
      <w:r>
        <w:rPr>
          <w:rFonts w:hint="eastAsia" w:ascii="仿宋_GB2312" w:eastAsia="仿宋_GB2312" w:cs="仿宋_GB2312"/>
          <w:szCs w:val="32"/>
        </w:rPr>
        <w:t>2024年第二批中央财政衔接推进乡村振兴补助资金（直达资金）</w:t>
      </w:r>
      <w:r>
        <w:rPr>
          <w:rFonts w:hint="eastAsia" w:ascii="仿宋_GB2312" w:hAnsi="仿宋_GB2312" w:eastAsia="仿宋_GB2312" w:cs="仿宋_GB2312"/>
          <w:kern w:val="0"/>
          <w:sz w:val="32"/>
          <w:szCs w:val="32"/>
        </w:rPr>
        <w:t>项目分配结果</w:t>
      </w:r>
      <w:r>
        <w:rPr>
          <w:rFonts w:hint="eastAsia" w:ascii="仿宋_GB2312" w:hAnsi="仿宋_GB2312" w:eastAsia="仿宋_GB2312" w:cs="仿宋_GB2312"/>
          <w:kern w:val="0"/>
          <w:sz w:val="32"/>
          <w:szCs w:val="32"/>
          <w:lang w:eastAsia="zh-CN"/>
        </w:rPr>
        <w:t>及提前批市级财政衔接资金调剂情况</w:t>
      </w:r>
      <w:r>
        <w:rPr>
          <w:rFonts w:hint="eastAsia" w:ascii="仿宋_GB2312" w:hAnsi="仿宋_GB2312" w:eastAsia="仿宋_GB2312" w:cs="仿宋_GB2312"/>
          <w:kern w:val="0"/>
          <w:sz w:val="32"/>
          <w:szCs w:val="32"/>
        </w:rPr>
        <w:t>予以公示</w:t>
      </w:r>
      <w:r>
        <w:rPr>
          <w:rFonts w:hint="eastAsia" w:ascii="仿宋_GB2312" w:hAnsi="仿宋_GB2312" w:eastAsia="仿宋_GB2312" w:cs="仿宋_GB2312"/>
          <w:kern w:val="0"/>
          <w:sz w:val="32"/>
          <w:szCs w:val="32"/>
          <w:lang w:eastAsia="zh-CN"/>
        </w:rPr>
        <w:t>。</w:t>
      </w:r>
    </w:p>
    <w:p>
      <w:pPr>
        <w:spacing w:line="596" w:lineRule="exact"/>
        <w:jc w:val="left"/>
        <w:rPr>
          <w:rFonts w:hint="default" w:ascii="仿宋_GB2312" w:eastAsia="仿宋_GB2312" w:cs="仿宋_GB2312"/>
          <w:szCs w:val="32"/>
          <w:lang w:val="en-US" w:eastAsia="zh-CN"/>
        </w:rPr>
        <w:sectPr>
          <w:headerReference r:id="rId4" w:type="first"/>
          <w:headerReference r:id="rId3" w:type="default"/>
          <w:footerReference r:id="rId5" w:type="default"/>
          <w:footerReference r:id="rId6" w:type="even"/>
          <w:pgSz w:w="11906" w:h="16838"/>
          <w:pgMar w:top="1440" w:right="1800" w:bottom="1440" w:left="1800" w:header="851" w:footer="992" w:gutter="0"/>
          <w:pgNumType w:fmt="numberInDash"/>
          <w:cols w:space="720" w:num="1"/>
          <w:titlePg/>
          <w:docGrid w:type="lines" w:linePitch="312" w:charSpace="0"/>
        </w:sectPr>
      </w:pPr>
    </w:p>
    <w:p>
      <w:pPr>
        <w:spacing w:line="596" w:lineRule="exact"/>
        <w:jc w:val="left"/>
        <w:rPr>
          <w:rFonts w:hint="default" w:ascii="仿宋_GB2312" w:eastAsia="仿宋_GB2312" w:cs="仿宋_GB2312"/>
          <w:szCs w:val="32"/>
          <w:lang w:val="en-US" w:eastAsia="zh-CN"/>
        </w:rPr>
      </w:pPr>
    </w:p>
    <w:p>
      <w:pPr>
        <w:spacing w:line="596" w:lineRule="exact"/>
        <w:ind w:left="1280" w:hanging="1280" w:hangingChars="400"/>
        <w:jc w:val="left"/>
        <w:rPr>
          <w:rFonts w:hint="eastAsia" w:ascii="仿宋_GB2312" w:eastAsia="仿宋_GB2312" w:cs="仿宋_GB2312"/>
          <w:szCs w:val="32"/>
        </w:rPr>
      </w:pPr>
      <w:r>
        <w:rPr>
          <w:rFonts w:hint="eastAsia" w:ascii="仿宋_GB2312" w:eastAsia="仿宋_GB2312" w:cs="仿宋_GB2312"/>
          <w:szCs w:val="32"/>
          <w:lang w:val="en-US" w:eastAsia="zh-CN"/>
        </w:rPr>
        <w:t xml:space="preserve">   </w:t>
      </w:r>
      <w:r>
        <w:rPr>
          <w:rFonts w:hint="default" w:ascii="仿宋_GB2312" w:eastAsia="仿宋_GB2312" w:cs="仿宋_GB2312"/>
          <w:szCs w:val="32"/>
          <w:lang w:val="en-US" w:eastAsia="zh-CN"/>
        </w:rPr>
        <w:t>附件：</w:t>
      </w:r>
      <w:r>
        <w:rPr>
          <w:rFonts w:hint="eastAsia" w:ascii="仿宋_GB2312" w:eastAsia="仿宋_GB2312" w:cs="仿宋_GB2312"/>
          <w:szCs w:val="32"/>
          <w:lang w:val="en-US" w:eastAsia="zh-CN"/>
        </w:rPr>
        <w:t>1.</w:t>
      </w:r>
      <w:r>
        <w:rPr>
          <w:rFonts w:hint="eastAsia" w:ascii="仿宋_GB2312" w:eastAsia="仿宋_GB2312" w:cs="仿宋_GB2312"/>
          <w:szCs w:val="32"/>
        </w:rPr>
        <w:t>关于下达2024年第二批中央财政衔接推进乡村</w:t>
      </w:r>
    </w:p>
    <w:p>
      <w:pPr>
        <w:spacing w:line="596" w:lineRule="exact"/>
        <w:ind w:left="1280" w:hanging="1280" w:hangingChars="400"/>
        <w:jc w:val="left"/>
        <w:rPr>
          <w:rFonts w:hint="eastAsia" w:ascii="仿宋_GB2312" w:eastAsia="仿宋_GB2312" w:cs="仿宋_GB2312"/>
          <w:szCs w:val="32"/>
        </w:rPr>
      </w:pPr>
      <w:r>
        <w:rPr>
          <w:rFonts w:hint="eastAsia" w:ascii="仿宋_GB2312" w:eastAsia="仿宋_GB2312" w:cs="仿宋_GB2312"/>
          <w:szCs w:val="32"/>
          <w:lang w:val="en-US" w:eastAsia="zh-CN"/>
        </w:rPr>
        <w:t xml:space="preserve">           </w:t>
      </w:r>
      <w:r>
        <w:rPr>
          <w:rFonts w:hint="eastAsia" w:ascii="仿宋_GB2312" w:eastAsia="仿宋_GB2312" w:cs="仿宋_GB2312"/>
          <w:szCs w:val="32"/>
        </w:rPr>
        <w:t>振兴补助资金（直达资金）的通知</w:t>
      </w:r>
    </w:p>
    <w:p>
      <w:pPr>
        <w:spacing w:line="596" w:lineRule="exact"/>
        <w:ind w:left="1280" w:hanging="1280" w:hangingChars="400"/>
        <w:jc w:val="left"/>
        <w:rPr>
          <w:rFonts w:hint="default" w:ascii="仿宋_GB2312" w:eastAsia="仿宋_GB2312" w:cs="仿宋_GB2312"/>
          <w:szCs w:val="32"/>
          <w:lang w:val="en-US" w:eastAsia="zh-CN"/>
        </w:rPr>
      </w:pPr>
      <w:r>
        <w:rPr>
          <w:rFonts w:hint="eastAsia" w:ascii="仿宋_GB2312" w:eastAsia="仿宋_GB2312" w:cs="仿宋_GB2312"/>
          <w:szCs w:val="32"/>
          <w:lang w:val="en-US" w:eastAsia="zh-CN"/>
        </w:rPr>
        <w:t xml:space="preserve">          </w:t>
      </w:r>
      <w:r>
        <w:rPr>
          <w:rFonts w:hint="eastAsia" w:ascii="仿宋_GB2312" w:eastAsia="仿宋_GB2312" w:cs="仿宋_GB2312"/>
          <w:szCs w:val="32"/>
        </w:rPr>
        <w:t>（三财农〔202</w:t>
      </w:r>
      <w:r>
        <w:rPr>
          <w:rFonts w:hint="eastAsia" w:ascii="仿宋_GB2312" w:eastAsia="仿宋_GB2312" w:cs="仿宋_GB2312"/>
          <w:szCs w:val="32"/>
          <w:lang w:val="en-US" w:eastAsia="zh-CN"/>
        </w:rPr>
        <w:t>4</w:t>
      </w:r>
      <w:r>
        <w:rPr>
          <w:rFonts w:hint="eastAsia" w:ascii="仿宋_GB2312" w:eastAsia="仿宋_GB2312" w:cs="仿宋_GB2312"/>
          <w:szCs w:val="32"/>
        </w:rPr>
        <w:t>〕84号）</w:t>
      </w:r>
    </w:p>
    <w:p>
      <w:pPr>
        <w:numPr>
          <w:ilvl w:val="0"/>
          <w:numId w:val="0"/>
        </w:numPr>
        <w:spacing w:line="596" w:lineRule="exact"/>
        <w:ind w:left="1280" w:leftChars="300" w:hanging="320" w:hangingChars="100"/>
        <w:jc w:val="left"/>
        <w:rPr>
          <w:rFonts w:hint="eastAsia" w:ascii="仿宋_GB2312" w:eastAsia="仿宋_GB2312" w:cs="仿宋_GB2312"/>
          <w:szCs w:val="32"/>
          <w:lang w:eastAsia="zh-CN"/>
        </w:rPr>
      </w:pPr>
      <w:r>
        <w:rPr>
          <w:rFonts w:hint="eastAsia" w:ascii="仿宋_GB2312" w:eastAsia="仿宋_GB2312" w:cs="仿宋_GB2312"/>
          <w:szCs w:val="32"/>
          <w:lang w:val="en-US" w:eastAsia="zh-CN"/>
        </w:rPr>
        <w:t xml:space="preserve">   2.</w:t>
      </w:r>
      <w:r>
        <w:rPr>
          <w:rFonts w:hint="eastAsia" w:ascii="仿宋_GB2312" w:eastAsia="仿宋_GB2312" w:cs="仿宋_GB2312"/>
          <w:szCs w:val="32"/>
          <w:lang w:eastAsia="zh-CN"/>
        </w:rPr>
        <w:t>关于下达2024年第二批中央财政衔接推进乡村</w:t>
      </w:r>
    </w:p>
    <w:p>
      <w:pPr>
        <w:numPr>
          <w:ilvl w:val="0"/>
          <w:numId w:val="0"/>
        </w:numPr>
        <w:spacing w:line="596" w:lineRule="exact"/>
        <w:ind w:left="1280" w:leftChars="300" w:hanging="320" w:hangingChars="100"/>
        <w:jc w:val="left"/>
        <w:rPr>
          <w:rFonts w:hint="eastAsia" w:ascii="仿宋_GB2312" w:eastAsia="仿宋_GB2312" w:cs="仿宋_GB2312"/>
          <w:szCs w:val="32"/>
          <w:lang w:eastAsia="zh-CN"/>
        </w:rPr>
      </w:pPr>
      <w:r>
        <w:rPr>
          <w:rFonts w:hint="eastAsia" w:ascii="仿宋_GB2312" w:eastAsia="仿宋_GB2312" w:cs="仿宋_GB2312"/>
          <w:szCs w:val="32"/>
          <w:lang w:val="en-US" w:eastAsia="zh-CN"/>
        </w:rPr>
        <w:t xml:space="preserve">     </w:t>
      </w:r>
      <w:r>
        <w:rPr>
          <w:rFonts w:hint="eastAsia" w:ascii="仿宋_GB2312" w:eastAsia="仿宋_GB2312" w:cs="仿宋_GB2312"/>
          <w:szCs w:val="32"/>
          <w:lang w:eastAsia="zh-CN"/>
        </w:rPr>
        <w:t>振兴补助资金（少数民族发展任务）</w:t>
      </w:r>
    </w:p>
    <w:p>
      <w:pPr>
        <w:numPr>
          <w:ilvl w:val="0"/>
          <w:numId w:val="0"/>
        </w:numPr>
        <w:spacing w:line="596" w:lineRule="exact"/>
        <w:ind w:left="1280" w:leftChars="300" w:hanging="320" w:hangingChars="100"/>
        <w:jc w:val="left"/>
        <w:rPr>
          <w:rFonts w:hint="eastAsia" w:ascii="仿宋_GB2312" w:eastAsia="仿宋_GB2312" w:cs="仿宋_GB2312"/>
          <w:szCs w:val="32"/>
          <w:lang w:eastAsia="zh-CN"/>
        </w:rPr>
      </w:pPr>
      <w:r>
        <w:rPr>
          <w:rFonts w:hint="eastAsia" w:ascii="仿宋_GB2312" w:eastAsia="仿宋_GB2312" w:cs="仿宋_GB2312"/>
          <w:szCs w:val="32"/>
          <w:lang w:val="en-US" w:eastAsia="zh-CN"/>
        </w:rPr>
        <w:t xml:space="preserve">    </w:t>
      </w:r>
      <w:r>
        <w:rPr>
          <w:rFonts w:hint="eastAsia" w:ascii="仿宋_GB2312" w:eastAsia="仿宋_GB2312" w:cs="仿宋_GB2312"/>
          <w:szCs w:val="32"/>
          <w:lang w:eastAsia="zh-CN"/>
        </w:rPr>
        <w:t>（直达资金）的通知（三财农〔202</w:t>
      </w:r>
      <w:r>
        <w:rPr>
          <w:rFonts w:hint="eastAsia" w:ascii="仿宋_GB2312" w:eastAsia="仿宋_GB2312" w:cs="仿宋_GB2312"/>
          <w:szCs w:val="32"/>
          <w:lang w:val="en-US" w:eastAsia="zh-CN"/>
        </w:rPr>
        <w:t>4</w:t>
      </w:r>
      <w:r>
        <w:rPr>
          <w:rFonts w:hint="eastAsia" w:ascii="仿宋_GB2312" w:eastAsia="仿宋_GB2312" w:cs="仿宋_GB2312"/>
          <w:szCs w:val="32"/>
          <w:lang w:eastAsia="zh-CN"/>
        </w:rPr>
        <w:t>〕99号）</w:t>
      </w:r>
    </w:p>
    <w:p>
      <w:pPr>
        <w:numPr>
          <w:ilvl w:val="0"/>
          <w:numId w:val="0"/>
        </w:numPr>
        <w:spacing w:line="596" w:lineRule="exact"/>
        <w:ind w:left="1280" w:leftChars="300" w:hanging="320" w:hangingChars="100"/>
        <w:jc w:val="left"/>
        <w:rPr>
          <w:rFonts w:hint="eastAsia" w:ascii="仿宋_GB2312" w:eastAsia="仿宋_GB2312" w:cs="仿宋_GB2312"/>
          <w:szCs w:val="32"/>
        </w:rPr>
      </w:pPr>
      <w:r>
        <w:rPr>
          <w:rFonts w:hint="eastAsia" w:ascii="仿宋_GB2312" w:eastAsia="仿宋_GB2312" w:cs="仿宋_GB2312"/>
          <w:szCs w:val="32"/>
          <w:lang w:val="en-US" w:eastAsia="zh-CN"/>
        </w:rPr>
        <w:t xml:space="preserve">   3.</w:t>
      </w:r>
      <w:r>
        <w:rPr>
          <w:rFonts w:hint="eastAsia" w:ascii="仿宋_GB2312" w:eastAsia="仿宋_GB2312" w:cs="仿宋_GB2312"/>
          <w:szCs w:val="32"/>
        </w:rPr>
        <w:t>关于第二批中央财政衔接资金安排和提前批市</w:t>
      </w:r>
    </w:p>
    <w:p>
      <w:pPr>
        <w:numPr>
          <w:ilvl w:val="0"/>
          <w:numId w:val="0"/>
        </w:numPr>
        <w:spacing w:line="596" w:lineRule="exact"/>
        <w:ind w:left="1280" w:leftChars="300" w:hanging="320" w:hangingChars="100"/>
        <w:jc w:val="left"/>
        <w:rPr>
          <w:rFonts w:hint="eastAsia" w:ascii="仿宋_GB2312" w:eastAsia="仿宋_GB2312" w:cs="仿宋_GB2312"/>
          <w:szCs w:val="32"/>
        </w:rPr>
      </w:pPr>
      <w:r>
        <w:rPr>
          <w:rFonts w:hint="eastAsia" w:ascii="仿宋_GB2312" w:eastAsia="仿宋_GB2312" w:cs="仿宋_GB2312"/>
          <w:szCs w:val="32"/>
          <w:lang w:val="en-US" w:eastAsia="zh-CN"/>
        </w:rPr>
        <w:t xml:space="preserve">     </w:t>
      </w:r>
      <w:r>
        <w:rPr>
          <w:rFonts w:hint="eastAsia" w:ascii="仿宋_GB2312" w:eastAsia="仿宋_GB2312" w:cs="仿宋_GB2312"/>
          <w:szCs w:val="32"/>
        </w:rPr>
        <w:t>级财政衔接资金调整使用的通知</w:t>
      </w:r>
    </w:p>
    <w:p>
      <w:pPr>
        <w:numPr>
          <w:ilvl w:val="0"/>
          <w:numId w:val="0"/>
        </w:numPr>
        <w:spacing w:line="596" w:lineRule="exact"/>
        <w:ind w:left="1280" w:leftChars="300" w:hanging="320" w:hangingChars="100"/>
        <w:jc w:val="left"/>
        <w:rPr>
          <w:rFonts w:hint="default" w:ascii="仿宋_GB2312" w:eastAsia="仿宋_GB2312" w:cs="仿宋_GB2312"/>
          <w:szCs w:val="32"/>
          <w:lang w:val="en-US" w:eastAsia="zh-CN"/>
        </w:rPr>
      </w:pPr>
      <w:r>
        <w:rPr>
          <w:rFonts w:hint="eastAsia" w:ascii="仿宋_GB2312" w:eastAsia="仿宋_GB2312" w:cs="仿宋_GB2312"/>
          <w:szCs w:val="32"/>
          <w:lang w:val="en-US" w:eastAsia="zh-CN"/>
        </w:rPr>
        <w:t xml:space="preserve">    </w:t>
      </w:r>
      <w:r>
        <w:rPr>
          <w:rFonts w:hint="eastAsia" w:ascii="仿宋_GB2312" w:eastAsia="仿宋_GB2312" w:cs="仿宋_GB2312"/>
          <w:szCs w:val="32"/>
          <w:lang w:eastAsia="zh-CN"/>
        </w:rPr>
        <w:t>（天委乡村振兴</w:t>
      </w:r>
      <w:r>
        <w:rPr>
          <w:rFonts w:hint="eastAsia" w:ascii="仿宋_GB2312" w:eastAsia="仿宋_GB2312" w:cs="仿宋_GB2312"/>
          <w:szCs w:val="32"/>
        </w:rPr>
        <w:t>〔202</w:t>
      </w:r>
      <w:r>
        <w:rPr>
          <w:rFonts w:hint="eastAsia" w:ascii="仿宋_GB2312" w:eastAsia="仿宋_GB2312" w:cs="仿宋_GB2312"/>
          <w:szCs w:val="32"/>
          <w:lang w:val="en-US" w:eastAsia="zh-CN"/>
        </w:rPr>
        <w:t>4</w:t>
      </w:r>
      <w:r>
        <w:rPr>
          <w:rFonts w:hint="eastAsia" w:ascii="仿宋_GB2312" w:eastAsia="仿宋_GB2312" w:cs="仿宋_GB2312"/>
          <w:szCs w:val="32"/>
        </w:rPr>
        <w:t>〕</w:t>
      </w:r>
      <w:r>
        <w:rPr>
          <w:rFonts w:hint="eastAsia" w:ascii="仿宋_GB2312" w:eastAsia="仿宋_GB2312" w:cs="仿宋_GB2312"/>
          <w:szCs w:val="32"/>
          <w:lang w:val="en-US" w:eastAsia="zh-CN"/>
        </w:rPr>
        <w:t>4</w:t>
      </w:r>
      <w:r>
        <w:rPr>
          <w:rFonts w:hint="eastAsia" w:ascii="仿宋_GB2312" w:eastAsia="仿宋_GB2312" w:cs="仿宋_GB2312"/>
          <w:szCs w:val="32"/>
          <w:lang w:eastAsia="zh-CN"/>
        </w:rPr>
        <w:t>号）</w:t>
      </w:r>
    </w:p>
    <w:p>
      <w:pPr>
        <w:spacing w:line="596" w:lineRule="exact"/>
        <w:ind w:left="1280" w:leftChars="300" w:hanging="320" w:hangingChars="100"/>
        <w:jc w:val="left"/>
        <w:rPr>
          <w:rFonts w:hint="eastAsia" w:ascii="仿宋_GB2312" w:eastAsia="仿宋_GB2312" w:cs="仿宋_GB2312"/>
          <w:szCs w:val="32"/>
          <w:lang w:val="en-US" w:eastAsia="zh-CN"/>
        </w:rPr>
      </w:pPr>
      <w:r>
        <w:rPr>
          <w:rFonts w:hint="eastAsia" w:ascii="仿宋_GB2312" w:eastAsia="仿宋_GB2312" w:cs="仿宋_GB2312"/>
          <w:szCs w:val="32"/>
          <w:lang w:val="en-US" w:eastAsia="zh-CN"/>
        </w:rPr>
        <w:t xml:space="preserve">   4.2024年第二批中央财政衔接推进乡村振兴补助</w:t>
      </w:r>
    </w:p>
    <w:p>
      <w:pPr>
        <w:spacing w:line="596" w:lineRule="exact"/>
        <w:ind w:left="1280" w:leftChars="300" w:hanging="320" w:hangingChars="100"/>
        <w:jc w:val="left"/>
        <w:rPr>
          <w:rFonts w:hint="eastAsia" w:ascii="仿宋_GB2312" w:eastAsia="仿宋_GB2312" w:cs="仿宋_GB2312"/>
          <w:szCs w:val="32"/>
          <w:lang w:val="en-US" w:eastAsia="zh-CN"/>
        </w:rPr>
      </w:pPr>
      <w:r>
        <w:rPr>
          <w:rFonts w:hint="eastAsia" w:ascii="仿宋_GB2312" w:eastAsia="仿宋_GB2312" w:cs="仿宋_GB2312"/>
          <w:szCs w:val="32"/>
          <w:lang w:val="en-US" w:eastAsia="zh-CN"/>
        </w:rPr>
        <w:t xml:space="preserve">     资金（直达资金）及提前批市级财政衔接</w:t>
      </w:r>
    </w:p>
    <w:p>
      <w:pPr>
        <w:spacing w:line="596" w:lineRule="exact"/>
        <w:ind w:left="1280" w:leftChars="300" w:hanging="320" w:hangingChars="100"/>
        <w:jc w:val="left"/>
        <w:rPr>
          <w:rFonts w:hint="default" w:ascii="仿宋_GB2312" w:eastAsia="仿宋_GB2312" w:cs="仿宋_GB2312"/>
          <w:szCs w:val="32"/>
          <w:lang w:val="en-US" w:eastAsia="zh-CN"/>
        </w:rPr>
      </w:pPr>
      <w:r>
        <w:rPr>
          <w:rFonts w:hint="eastAsia" w:ascii="仿宋_GB2312" w:eastAsia="仿宋_GB2312" w:cs="仿宋_GB2312"/>
          <w:szCs w:val="32"/>
          <w:lang w:val="en-US" w:eastAsia="zh-CN"/>
        </w:rPr>
        <w:t xml:space="preserve">     资金调剂情况表</w:t>
      </w:r>
    </w:p>
    <w:p>
      <w:pPr>
        <w:spacing w:line="596" w:lineRule="exact"/>
        <w:jc w:val="left"/>
        <w:rPr>
          <w:rFonts w:hint="default" w:ascii="仿宋_GB2312" w:eastAsia="仿宋_GB2312" w:cs="仿宋_GB2312"/>
          <w:szCs w:val="32"/>
          <w:lang w:val="en-US" w:eastAsia="zh-CN"/>
        </w:rPr>
      </w:pPr>
    </w:p>
    <w:p>
      <w:pPr>
        <w:spacing w:line="596" w:lineRule="exact"/>
        <w:jc w:val="left"/>
        <w:rPr>
          <w:rFonts w:hint="default" w:ascii="仿宋_GB2312" w:eastAsia="仿宋_GB2312" w:cs="仿宋_GB2312"/>
          <w:szCs w:val="32"/>
          <w:lang w:val="en-US" w:eastAsia="zh-CN"/>
        </w:rPr>
      </w:pPr>
    </w:p>
    <w:p>
      <w:pPr>
        <w:keepNext w:val="0"/>
        <w:keepLines w:val="0"/>
        <w:pageBreakBefore w:val="0"/>
        <w:widowControl w:val="0"/>
        <w:kinsoku/>
        <w:wordWrap/>
        <w:overflowPunct/>
        <w:topLinePunct w:val="0"/>
        <w:autoSpaceDE/>
        <w:autoSpaceDN/>
        <w:bidi w:val="0"/>
        <w:adjustRightInd/>
        <w:snapToGrid/>
        <w:spacing w:line="596" w:lineRule="exact"/>
        <w:ind w:firstLine="4800" w:firstLineChars="1500"/>
        <w:textAlignment w:val="auto"/>
        <w:rPr>
          <w:rFonts w:ascii="仿宋_GB2312" w:eastAsia="仿宋_GB2312"/>
          <w:szCs w:val="32"/>
        </w:rPr>
      </w:pPr>
      <w:r>
        <w:rPr>
          <w:rFonts w:hint="eastAsia" w:ascii="仿宋_GB2312" w:eastAsia="仿宋_GB2312"/>
          <w:szCs w:val="32"/>
        </w:rPr>
        <w:t>三亚市</w:t>
      </w:r>
      <w:r>
        <w:rPr>
          <w:rFonts w:hint="eastAsia" w:ascii="仿宋_GB2312" w:eastAsia="仿宋_GB2312"/>
          <w:szCs w:val="32"/>
          <w:lang w:eastAsia="zh-CN"/>
        </w:rPr>
        <w:t>天涯区</w:t>
      </w:r>
      <w:r>
        <w:rPr>
          <w:rFonts w:hint="eastAsia" w:ascii="仿宋_GB2312" w:eastAsia="仿宋_GB2312"/>
          <w:szCs w:val="32"/>
        </w:rPr>
        <w:t>财政局</w:t>
      </w:r>
    </w:p>
    <w:p>
      <w:pPr>
        <w:spacing w:line="596" w:lineRule="exact"/>
        <w:ind w:firstLine="4800" w:firstLineChars="1500"/>
        <w:rPr>
          <w:rFonts w:ascii="仿宋_GB2312" w:eastAsia="仿宋_GB2312"/>
          <w:szCs w:val="32"/>
        </w:rPr>
      </w:pPr>
      <w:r>
        <w:rPr>
          <w:rFonts w:ascii="仿宋_GB2312" w:eastAsia="仿宋_GB2312"/>
          <w:szCs w:val="32"/>
        </w:rPr>
        <w:t xml:space="preserve"> 20</w:t>
      </w:r>
      <w:r>
        <w:rPr>
          <w:rFonts w:hint="eastAsia" w:ascii="仿宋_GB2312" w:eastAsia="仿宋_GB2312"/>
          <w:szCs w:val="32"/>
          <w:lang w:val="en-US" w:eastAsia="zh-CN"/>
        </w:rPr>
        <w:t>24</w:t>
      </w:r>
      <w:r>
        <w:rPr>
          <w:rFonts w:hint="eastAsia" w:ascii="仿宋_GB2312" w:eastAsia="仿宋_GB2312"/>
          <w:szCs w:val="32"/>
        </w:rPr>
        <w:t>年</w:t>
      </w:r>
      <w:r>
        <w:rPr>
          <w:rFonts w:hint="eastAsia" w:ascii="仿宋_GB2312" w:eastAsia="仿宋_GB2312"/>
          <w:szCs w:val="32"/>
          <w:lang w:val="en-US" w:eastAsia="zh-CN"/>
        </w:rPr>
        <w:t>6</w:t>
      </w:r>
      <w:r>
        <w:rPr>
          <w:rFonts w:hint="eastAsia" w:ascii="仿宋_GB2312" w:eastAsia="仿宋_GB2312"/>
          <w:szCs w:val="32"/>
        </w:rPr>
        <w:t>月</w:t>
      </w:r>
      <w:r>
        <w:rPr>
          <w:rFonts w:hint="eastAsia" w:ascii="仿宋_GB2312" w:eastAsia="仿宋_GB2312"/>
          <w:szCs w:val="32"/>
          <w:lang w:val="en-US" w:eastAsia="zh-CN"/>
        </w:rPr>
        <w:t>24</w:t>
      </w:r>
      <w:r>
        <w:rPr>
          <w:rFonts w:hint="eastAsia" w:ascii="仿宋_GB2312" w:eastAsia="仿宋_GB2312"/>
          <w:szCs w:val="32"/>
        </w:rPr>
        <w:t>日</w:t>
      </w:r>
    </w:p>
    <w:p>
      <w:pPr>
        <w:spacing w:line="596" w:lineRule="exact"/>
        <w:ind w:firstLine="160" w:firstLineChars="50"/>
        <w:rPr>
          <w:rFonts w:hint="eastAsia" w:ascii="仿宋_GB2312" w:eastAsia="仿宋_GB2312"/>
          <w:szCs w:val="32"/>
        </w:rPr>
      </w:pPr>
      <w:r>
        <w:rPr>
          <w:rFonts w:hint="eastAsia" w:ascii="仿宋_GB2312" w:eastAsia="仿宋_GB2312"/>
          <w:szCs w:val="32"/>
        </w:rPr>
        <w:t>（此件</w:t>
      </w:r>
      <w:r>
        <w:rPr>
          <w:rFonts w:hint="eastAsia" w:ascii="仿宋_GB2312" w:eastAsia="仿宋_GB2312"/>
          <w:szCs w:val="32"/>
          <w:lang w:eastAsia="zh-CN"/>
        </w:rPr>
        <w:t>主动</w:t>
      </w:r>
      <w:r>
        <w:rPr>
          <w:rFonts w:hint="eastAsia" w:ascii="仿宋_GB2312" w:eastAsia="仿宋_GB2312"/>
          <w:szCs w:val="32"/>
        </w:rPr>
        <w:t>公开）</w:t>
      </w:r>
    </w:p>
    <w:sectPr>
      <w:footerReference r:id="rId7" w:type="default"/>
      <w:pgSz w:w="11906" w:h="16838"/>
      <w:pgMar w:top="1440" w:right="1800" w:bottom="1440" w:left="1800"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仿宋_GB2312">
    <w:panose1 w:val="02010609030101010101"/>
    <w:charset w:val="86"/>
    <w:family w:val="decorative"/>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sz w:val="28"/>
        <w:szCs w:val="28"/>
      </w:rPr>
    </w:pP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- 2 -</w:t>
    </w:r>
    <w:r>
      <w:rPr>
        <w:rStyle w:val="7"/>
        <w:sz w:val="28"/>
        <w:szCs w:val="28"/>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C27"/>
    <w:rsid w:val="00002224"/>
    <w:rsid w:val="000029BE"/>
    <w:rsid w:val="00003367"/>
    <w:rsid w:val="0000344F"/>
    <w:rsid w:val="00007187"/>
    <w:rsid w:val="00007EF4"/>
    <w:rsid w:val="00010B93"/>
    <w:rsid w:val="00016373"/>
    <w:rsid w:val="0001685C"/>
    <w:rsid w:val="00017D8E"/>
    <w:rsid w:val="00027A89"/>
    <w:rsid w:val="00030455"/>
    <w:rsid w:val="000317B2"/>
    <w:rsid w:val="00032B83"/>
    <w:rsid w:val="00037D1F"/>
    <w:rsid w:val="00043126"/>
    <w:rsid w:val="00051BD0"/>
    <w:rsid w:val="000520ED"/>
    <w:rsid w:val="00052312"/>
    <w:rsid w:val="00055121"/>
    <w:rsid w:val="000555E8"/>
    <w:rsid w:val="00056345"/>
    <w:rsid w:val="000569DF"/>
    <w:rsid w:val="00056DF1"/>
    <w:rsid w:val="00057399"/>
    <w:rsid w:val="000573A6"/>
    <w:rsid w:val="000609AD"/>
    <w:rsid w:val="000624AD"/>
    <w:rsid w:val="00065017"/>
    <w:rsid w:val="0007018B"/>
    <w:rsid w:val="00070AA9"/>
    <w:rsid w:val="00075E46"/>
    <w:rsid w:val="000766C4"/>
    <w:rsid w:val="00077AEA"/>
    <w:rsid w:val="00084134"/>
    <w:rsid w:val="00090E15"/>
    <w:rsid w:val="00095435"/>
    <w:rsid w:val="000963CF"/>
    <w:rsid w:val="000967F0"/>
    <w:rsid w:val="000A0C13"/>
    <w:rsid w:val="000A3029"/>
    <w:rsid w:val="000B0601"/>
    <w:rsid w:val="000B21BA"/>
    <w:rsid w:val="000B2D61"/>
    <w:rsid w:val="000C0D70"/>
    <w:rsid w:val="000C4B88"/>
    <w:rsid w:val="000C5C47"/>
    <w:rsid w:val="000D13D7"/>
    <w:rsid w:val="000D4D0F"/>
    <w:rsid w:val="000D516C"/>
    <w:rsid w:val="000D7484"/>
    <w:rsid w:val="000D79C8"/>
    <w:rsid w:val="000E1FCA"/>
    <w:rsid w:val="000E3728"/>
    <w:rsid w:val="000E45F4"/>
    <w:rsid w:val="000E6F36"/>
    <w:rsid w:val="000E7DF5"/>
    <w:rsid w:val="000F2168"/>
    <w:rsid w:val="000F2B7F"/>
    <w:rsid w:val="000F4A5B"/>
    <w:rsid w:val="000F5EFA"/>
    <w:rsid w:val="001010BB"/>
    <w:rsid w:val="0010635C"/>
    <w:rsid w:val="0010635F"/>
    <w:rsid w:val="00107AD1"/>
    <w:rsid w:val="00110FD1"/>
    <w:rsid w:val="001124AD"/>
    <w:rsid w:val="0011344B"/>
    <w:rsid w:val="0011576F"/>
    <w:rsid w:val="00117A42"/>
    <w:rsid w:val="0012017A"/>
    <w:rsid w:val="00120F46"/>
    <w:rsid w:val="00122CE2"/>
    <w:rsid w:val="00122E54"/>
    <w:rsid w:val="00123142"/>
    <w:rsid w:val="0012355A"/>
    <w:rsid w:val="0013016D"/>
    <w:rsid w:val="001314D5"/>
    <w:rsid w:val="001346AF"/>
    <w:rsid w:val="001357E5"/>
    <w:rsid w:val="001367C2"/>
    <w:rsid w:val="001377FC"/>
    <w:rsid w:val="00137EC1"/>
    <w:rsid w:val="0014043B"/>
    <w:rsid w:val="00141D12"/>
    <w:rsid w:val="00144E5A"/>
    <w:rsid w:val="00145BF5"/>
    <w:rsid w:val="00146136"/>
    <w:rsid w:val="00150A4D"/>
    <w:rsid w:val="00150E3C"/>
    <w:rsid w:val="001514AB"/>
    <w:rsid w:val="00152C22"/>
    <w:rsid w:val="001541CA"/>
    <w:rsid w:val="001547CB"/>
    <w:rsid w:val="00155FB8"/>
    <w:rsid w:val="00156666"/>
    <w:rsid w:val="0015713A"/>
    <w:rsid w:val="00162230"/>
    <w:rsid w:val="00162DB5"/>
    <w:rsid w:val="00165939"/>
    <w:rsid w:val="0016757B"/>
    <w:rsid w:val="00174A04"/>
    <w:rsid w:val="00175415"/>
    <w:rsid w:val="0017582A"/>
    <w:rsid w:val="001776AC"/>
    <w:rsid w:val="00180420"/>
    <w:rsid w:val="0018093E"/>
    <w:rsid w:val="001820DA"/>
    <w:rsid w:val="0018279B"/>
    <w:rsid w:val="001832D7"/>
    <w:rsid w:val="00183D3D"/>
    <w:rsid w:val="00184524"/>
    <w:rsid w:val="00186DD5"/>
    <w:rsid w:val="001902ED"/>
    <w:rsid w:val="00191539"/>
    <w:rsid w:val="00191DBD"/>
    <w:rsid w:val="001A4326"/>
    <w:rsid w:val="001A4792"/>
    <w:rsid w:val="001A60CF"/>
    <w:rsid w:val="001B0F94"/>
    <w:rsid w:val="001B37BB"/>
    <w:rsid w:val="001B3964"/>
    <w:rsid w:val="001B49FB"/>
    <w:rsid w:val="001B5791"/>
    <w:rsid w:val="001B6323"/>
    <w:rsid w:val="001B63F9"/>
    <w:rsid w:val="001B69B7"/>
    <w:rsid w:val="001B7E22"/>
    <w:rsid w:val="001C1AAD"/>
    <w:rsid w:val="001C23D3"/>
    <w:rsid w:val="001C4B29"/>
    <w:rsid w:val="001C5729"/>
    <w:rsid w:val="001C5FE4"/>
    <w:rsid w:val="001C62C4"/>
    <w:rsid w:val="001D0C9E"/>
    <w:rsid w:val="001D1C0D"/>
    <w:rsid w:val="001D20A8"/>
    <w:rsid w:val="001D2A89"/>
    <w:rsid w:val="001D3E31"/>
    <w:rsid w:val="001D43C6"/>
    <w:rsid w:val="001D49F6"/>
    <w:rsid w:val="001D4AE7"/>
    <w:rsid w:val="001D71F7"/>
    <w:rsid w:val="001E05EC"/>
    <w:rsid w:val="001E1F93"/>
    <w:rsid w:val="001E5C2A"/>
    <w:rsid w:val="001E67D2"/>
    <w:rsid w:val="001F2371"/>
    <w:rsid w:val="001F3614"/>
    <w:rsid w:val="001F6D7E"/>
    <w:rsid w:val="0020430C"/>
    <w:rsid w:val="00205A4A"/>
    <w:rsid w:val="0020685C"/>
    <w:rsid w:val="00206B15"/>
    <w:rsid w:val="00207941"/>
    <w:rsid w:val="00210AA0"/>
    <w:rsid w:val="0021271D"/>
    <w:rsid w:val="00214DFE"/>
    <w:rsid w:val="00215695"/>
    <w:rsid w:val="002163BA"/>
    <w:rsid w:val="00217D9C"/>
    <w:rsid w:val="0022483F"/>
    <w:rsid w:val="00224893"/>
    <w:rsid w:val="0022657C"/>
    <w:rsid w:val="00233169"/>
    <w:rsid w:val="002338AC"/>
    <w:rsid w:val="00233B1F"/>
    <w:rsid w:val="00234E36"/>
    <w:rsid w:val="00235FAF"/>
    <w:rsid w:val="002364CF"/>
    <w:rsid w:val="00236555"/>
    <w:rsid w:val="00240889"/>
    <w:rsid w:val="00243E11"/>
    <w:rsid w:val="00245D4F"/>
    <w:rsid w:val="00247C27"/>
    <w:rsid w:val="00250194"/>
    <w:rsid w:val="002558FD"/>
    <w:rsid w:val="00256A8F"/>
    <w:rsid w:val="00257DD9"/>
    <w:rsid w:val="00261457"/>
    <w:rsid w:val="00261A8B"/>
    <w:rsid w:val="00263098"/>
    <w:rsid w:val="00265D94"/>
    <w:rsid w:val="00266CEB"/>
    <w:rsid w:val="00266E2E"/>
    <w:rsid w:val="0027105C"/>
    <w:rsid w:val="00277525"/>
    <w:rsid w:val="002804D1"/>
    <w:rsid w:val="00286121"/>
    <w:rsid w:val="00287131"/>
    <w:rsid w:val="002872B9"/>
    <w:rsid w:val="00287964"/>
    <w:rsid w:val="00287DF7"/>
    <w:rsid w:val="00292B6F"/>
    <w:rsid w:val="002936C7"/>
    <w:rsid w:val="00293A09"/>
    <w:rsid w:val="00296717"/>
    <w:rsid w:val="00296C0B"/>
    <w:rsid w:val="002A09B6"/>
    <w:rsid w:val="002A1E04"/>
    <w:rsid w:val="002A4951"/>
    <w:rsid w:val="002A52CC"/>
    <w:rsid w:val="002A7CB6"/>
    <w:rsid w:val="002B2A75"/>
    <w:rsid w:val="002B4EAA"/>
    <w:rsid w:val="002B6920"/>
    <w:rsid w:val="002C206A"/>
    <w:rsid w:val="002C3AF2"/>
    <w:rsid w:val="002C50B1"/>
    <w:rsid w:val="002C741A"/>
    <w:rsid w:val="002D3E56"/>
    <w:rsid w:val="002D61B6"/>
    <w:rsid w:val="002E1675"/>
    <w:rsid w:val="002E297F"/>
    <w:rsid w:val="002E3759"/>
    <w:rsid w:val="002E385D"/>
    <w:rsid w:val="002E3901"/>
    <w:rsid w:val="002E5D04"/>
    <w:rsid w:val="002E640C"/>
    <w:rsid w:val="002E7760"/>
    <w:rsid w:val="002F07C5"/>
    <w:rsid w:val="002F1634"/>
    <w:rsid w:val="002F2228"/>
    <w:rsid w:val="002F377D"/>
    <w:rsid w:val="002F6266"/>
    <w:rsid w:val="002F72B9"/>
    <w:rsid w:val="002F7AEE"/>
    <w:rsid w:val="003038D3"/>
    <w:rsid w:val="00304940"/>
    <w:rsid w:val="00304F6C"/>
    <w:rsid w:val="00307568"/>
    <w:rsid w:val="00307F4F"/>
    <w:rsid w:val="00311DE8"/>
    <w:rsid w:val="00312365"/>
    <w:rsid w:val="00313142"/>
    <w:rsid w:val="0031335E"/>
    <w:rsid w:val="003134F8"/>
    <w:rsid w:val="00314085"/>
    <w:rsid w:val="0031512C"/>
    <w:rsid w:val="00315D46"/>
    <w:rsid w:val="00316D28"/>
    <w:rsid w:val="00317C97"/>
    <w:rsid w:val="00327374"/>
    <w:rsid w:val="00330600"/>
    <w:rsid w:val="00332F84"/>
    <w:rsid w:val="003338A6"/>
    <w:rsid w:val="003367CE"/>
    <w:rsid w:val="00336ABF"/>
    <w:rsid w:val="00337E4F"/>
    <w:rsid w:val="003404AC"/>
    <w:rsid w:val="00342C9E"/>
    <w:rsid w:val="00343685"/>
    <w:rsid w:val="00346858"/>
    <w:rsid w:val="0034786F"/>
    <w:rsid w:val="003519C1"/>
    <w:rsid w:val="003522A2"/>
    <w:rsid w:val="00352B61"/>
    <w:rsid w:val="00352E7C"/>
    <w:rsid w:val="00352F80"/>
    <w:rsid w:val="00354150"/>
    <w:rsid w:val="00354352"/>
    <w:rsid w:val="00362602"/>
    <w:rsid w:val="003631FA"/>
    <w:rsid w:val="00364133"/>
    <w:rsid w:val="003700DE"/>
    <w:rsid w:val="00372E47"/>
    <w:rsid w:val="00373EF1"/>
    <w:rsid w:val="0038044E"/>
    <w:rsid w:val="00380D02"/>
    <w:rsid w:val="0038276A"/>
    <w:rsid w:val="0038280C"/>
    <w:rsid w:val="003829E1"/>
    <w:rsid w:val="00383D3E"/>
    <w:rsid w:val="0038563E"/>
    <w:rsid w:val="003919B5"/>
    <w:rsid w:val="00391F52"/>
    <w:rsid w:val="003929B7"/>
    <w:rsid w:val="00393FEF"/>
    <w:rsid w:val="003941BD"/>
    <w:rsid w:val="0039674A"/>
    <w:rsid w:val="00396DA0"/>
    <w:rsid w:val="003A0BD5"/>
    <w:rsid w:val="003A4FFF"/>
    <w:rsid w:val="003B1DF6"/>
    <w:rsid w:val="003B2923"/>
    <w:rsid w:val="003B46C5"/>
    <w:rsid w:val="003B7534"/>
    <w:rsid w:val="003B7BD6"/>
    <w:rsid w:val="003C4A94"/>
    <w:rsid w:val="003C57EE"/>
    <w:rsid w:val="003C7668"/>
    <w:rsid w:val="003D014B"/>
    <w:rsid w:val="003D216D"/>
    <w:rsid w:val="003D254D"/>
    <w:rsid w:val="003D2A5B"/>
    <w:rsid w:val="003D3A63"/>
    <w:rsid w:val="003D50BE"/>
    <w:rsid w:val="003D5623"/>
    <w:rsid w:val="003D625D"/>
    <w:rsid w:val="003E5470"/>
    <w:rsid w:val="003E5962"/>
    <w:rsid w:val="003E74BC"/>
    <w:rsid w:val="003F1A58"/>
    <w:rsid w:val="003F579D"/>
    <w:rsid w:val="004000AA"/>
    <w:rsid w:val="00403B8C"/>
    <w:rsid w:val="00404D29"/>
    <w:rsid w:val="00406AF6"/>
    <w:rsid w:val="0041284D"/>
    <w:rsid w:val="00414224"/>
    <w:rsid w:val="00416958"/>
    <w:rsid w:val="004248AB"/>
    <w:rsid w:val="00425AAB"/>
    <w:rsid w:val="00427AE4"/>
    <w:rsid w:val="00430CBF"/>
    <w:rsid w:val="00432D29"/>
    <w:rsid w:val="00433F0C"/>
    <w:rsid w:val="00435527"/>
    <w:rsid w:val="00443DD1"/>
    <w:rsid w:val="00444A48"/>
    <w:rsid w:val="004451D2"/>
    <w:rsid w:val="00445ACD"/>
    <w:rsid w:val="004503D3"/>
    <w:rsid w:val="00451B98"/>
    <w:rsid w:val="0045247B"/>
    <w:rsid w:val="0045300E"/>
    <w:rsid w:val="00454B03"/>
    <w:rsid w:val="00456BB5"/>
    <w:rsid w:val="00456DAE"/>
    <w:rsid w:val="004572B7"/>
    <w:rsid w:val="0046254A"/>
    <w:rsid w:val="0046466C"/>
    <w:rsid w:val="00465B4C"/>
    <w:rsid w:val="00466AFD"/>
    <w:rsid w:val="00466ECA"/>
    <w:rsid w:val="00471020"/>
    <w:rsid w:val="00473E1A"/>
    <w:rsid w:val="0047411F"/>
    <w:rsid w:val="004759B9"/>
    <w:rsid w:val="00480035"/>
    <w:rsid w:val="00484D68"/>
    <w:rsid w:val="00486F9D"/>
    <w:rsid w:val="004932EF"/>
    <w:rsid w:val="00494146"/>
    <w:rsid w:val="004966C6"/>
    <w:rsid w:val="004A0BB4"/>
    <w:rsid w:val="004A3EB5"/>
    <w:rsid w:val="004A5AEF"/>
    <w:rsid w:val="004B190C"/>
    <w:rsid w:val="004B4BCF"/>
    <w:rsid w:val="004C0664"/>
    <w:rsid w:val="004C3DAE"/>
    <w:rsid w:val="004D0061"/>
    <w:rsid w:val="004D03D5"/>
    <w:rsid w:val="004D05E5"/>
    <w:rsid w:val="004D1A69"/>
    <w:rsid w:val="004D2641"/>
    <w:rsid w:val="004D2C26"/>
    <w:rsid w:val="004D6C75"/>
    <w:rsid w:val="004D7F04"/>
    <w:rsid w:val="004E137B"/>
    <w:rsid w:val="004E30F6"/>
    <w:rsid w:val="004E40CF"/>
    <w:rsid w:val="004E42B8"/>
    <w:rsid w:val="004E48AE"/>
    <w:rsid w:val="004E6811"/>
    <w:rsid w:val="004E7989"/>
    <w:rsid w:val="004E7B2C"/>
    <w:rsid w:val="004F5589"/>
    <w:rsid w:val="004F7A56"/>
    <w:rsid w:val="00501325"/>
    <w:rsid w:val="005023CC"/>
    <w:rsid w:val="005041F9"/>
    <w:rsid w:val="00505408"/>
    <w:rsid w:val="00505E9A"/>
    <w:rsid w:val="00513465"/>
    <w:rsid w:val="00514D40"/>
    <w:rsid w:val="00520629"/>
    <w:rsid w:val="00521160"/>
    <w:rsid w:val="0052145C"/>
    <w:rsid w:val="00522837"/>
    <w:rsid w:val="0052605E"/>
    <w:rsid w:val="00527D9D"/>
    <w:rsid w:val="005310BA"/>
    <w:rsid w:val="00531BB7"/>
    <w:rsid w:val="0054216A"/>
    <w:rsid w:val="005437DD"/>
    <w:rsid w:val="00550D56"/>
    <w:rsid w:val="00552931"/>
    <w:rsid w:val="00565EC0"/>
    <w:rsid w:val="00576BFB"/>
    <w:rsid w:val="00581BBB"/>
    <w:rsid w:val="00585A9A"/>
    <w:rsid w:val="00590408"/>
    <w:rsid w:val="00592FA2"/>
    <w:rsid w:val="0059752B"/>
    <w:rsid w:val="005A3159"/>
    <w:rsid w:val="005A36FB"/>
    <w:rsid w:val="005A5713"/>
    <w:rsid w:val="005A65A8"/>
    <w:rsid w:val="005A6DA4"/>
    <w:rsid w:val="005A7B18"/>
    <w:rsid w:val="005B2A58"/>
    <w:rsid w:val="005B5551"/>
    <w:rsid w:val="005B738E"/>
    <w:rsid w:val="005C43D5"/>
    <w:rsid w:val="005C7493"/>
    <w:rsid w:val="005C770D"/>
    <w:rsid w:val="005C78F5"/>
    <w:rsid w:val="005D0AFD"/>
    <w:rsid w:val="005D2B67"/>
    <w:rsid w:val="005D6FDA"/>
    <w:rsid w:val="005D7D79"/>
    <w:rsid w:val="005E45B0"/>
    <w:rsid w:val="005E6306"/>
    <w:rsid w:val="005F2454"/>
    <w:rsid w:val="005F2D4C"/>
    <w:rsid w:val="005F493C"/>
    <w:rsid w:val="005F5055"/>
    <w:rsid w:val="005F6683"/>
    <w:rsid w:val="00600964"/>
    <w:rsid w:val="00600FEB"/>
    <w:rsid w:val="00601181"/>
    <w:rsid w:val="006019B1"/>
    <w:rsid w:val="0060459C"/>
    <w:rsid w:val="0061115C"/>
    <w:rsid w:val="00612355"/>
    <w:rsid w:val="00612E03"/>
    <w:rsid w:val="00614247"/>
    <w:rsid w:val="0061695F"/>
    <w:rsid w:val="0061735E"/>
    <w:rsid w:val="0061794C"/>
    <w:rsid w:val="00617CB4"/>
    <w:rsid w:val="00617EA4"/>
    <w:rsid w:val="00620C34"/>
    <w:rsid w:val="00621FE9"/>
    <w:rsid w:val="0062340A"/>
    <w:rsid w:val="00626A93"/>
    <w:rsid w:val="00630029"/>
    <w:rsid w:val="00632FD9"/>
    <w:rsid w:val="00633770"/>
    <w:rsid w:val="00634FBC"/>
    <w:rsid w:val="00636203"/>
    <w:rsid w:val="0064007B"/>
    <w:rsid w:val="00641470"/>
    <w:rsid w:val="0064642A"/>
    <w:rsid w:val="006525E1"/>
    <w:rsid w:val="00652E01"/>
    <w:rsid w:val="006553CA"/>
    <w:rsid w:val="00655BC0"/>
    <w:rsid w:val="00656239"/>
    <w:rsid w:val="00656FAD"/>
    <w:rsid w:val="006570A0"/>
    <w:rsid w:val="00657872"/>
    <w:rsid w:val="006602F9"/>
    <w:rsid w:val="006609E2"/>
    <w:rsid w:val="00662AAF"/>
    <w:rsid w:val="006646BD"/>
    <w:rsid w:val="006647C7"/>
    <w:rsid w:val="006654D3"/>
    <w:rsid w:val="006701B6"/>
    <w:rsid w:val="0067461F"/>
    <w:rsid w:val="00675D60"/>
    <w:rsid w:val="0067680F"/>
    <w:rsid w:val="0067694B"/>
    <w:rsid w:val="0068035C"/>
    <w:rsid w:val="0068074B"/>
    <w:rsid w:val="006833EE"/>
    <w:rsid w:val="00685E01"/>
    <w:rsid w:val="006861E8"/>
    <w:rsid w:val="0068690A"/>
    <w:rsid w:val="00687440"/>
    <w:rsid w:val="006937A5"/>
    <w:rsid w:val="00697117"/>
    <w:rsid w:val="006A0317"/>
    <w:rsid w:val="006A356F"/>
    <w:rsid w:val="006A47A8"/>
    <w:rsid w:val="006A5F7A"/>
    <w:rsid w:val="006A7211"/>
    <w:rsid w:val="006B1908"/>
    <w:rsid w:val="006B1FF3"/>
    <w:rsid w:val="006B3F2E"/>
    <w:rsid w:val="006B72D7"/>
    <w:rsid w:val="006C032F"/>
    <w:rsid w:val="006C3B8F"/>
    <w:rsid w:val="006C3BD9"/>
    <w:rsid w:val="006C4076"/>
    <w:rsid w:val="006C535B"/>
    <w:rsid w:val="006C70CD"/>
    <w:rsid w:val="006C7189"/>
    <w:rsid w:val="006D1C83"/>
    <w:rsid w:val="006D1E14"/>
    <w:rsid w:val="006D2AB7"/>
    <w:rsid w:val="006D42AC"/>
    <w:rsid w:val="006D4F04"/>
    <w:rsid w:val="006D4F96"/>
    <w:rsid w:val="006D5F28"/>
    <w:rsid w:val="006D67A3"/>
    <w:rsid w:val="006E0C71"/>
    <w:rsid w:val="006E281F"/>
    <w:rsid w:val="006E28FF"/>
    <w:rsid w:val="006F00B6"/>
    <w:rsid w:val="006F0C44"/>
    <w:rsid w:val="006F20FB"/>
    <w:rsid w:val="006F2174"/>
    <w:rsid w:val="006F33A9"/>
    <w:rsid w:val="006F5998"/>
    <w:rsid w:val="0070053A"/>
    <w:rsid w:val="00702DB2"/>
    <w:rsid w:val="00704B86"/>
    <w:rsid w:val="00705EB1"/>
    <w:rsid w:val="00711D19"/>
    <w:rsid w:val="00712C76"/>
    <w:rsid w:val="00712D1A"/>
    <w:rsid w:val="00715137"/>
    <w:rsid w:val="00717512"/>
    <w:rsid w:val="00724B2D"/>
    <w:rsid w:val="00724E68"/>
    <w:rsid w:val="00725A61"/>
    <w:rsid w:val="00731872"/>
    <w:rsid w:val="00734848"/>
    <w:rsid w:val="00734940"/>
    <w:rsid w:val="007361BC"/>
    <w:rsid w:val="00741174"/>
    <w:rsid w:val="00741A02"/>
    <w:rsid w:val="00742D58"/>
    <w:rsid w:val="00743CA1"/>
    <w:rsid w:val="007442D2"/>
    <w:rsid w:val="007448C0"/>
    <w:rsid w:val="00744EEC"/>
    <w:rsid w:val="00745335"/>
    <w:rsid w:val="00751FB7"/>
    <w:rsid w:val="007567D7"/>
    <w:rsid w:val="00756C6E"/>
    <w:rsid w:val="0076137D"/>
    <w:rsid w:val="007618C5"/>
    <w:rsid w:val="00761934"/>
    <w:rsid w:val="00767D7E"/>
    <w:rsid w:val="00773285"/>
    <w:rsid w:val="007743C2"/>
    <w:rsid w:val="00776A5B"/>
    <w:rsid w:val="00776F2B"/>
    <w:rsid w:val="00777668"/>
    <w:rsid w:val="00780AAF"/>
    <w:rsid w:val="007822CD"/>
    <w:rsid w:val="00782B6B"/>
    <w:rsid w:val="00787365"/>
    <w:rsid w:val="007904A1"/>
    <w:rsid w:val="007917BB"/>
    <w:rsid w:val="00791E51"/>
    <w:rsid w:val="0079262F"/>
    <w:rsid w:val="007A0A4F"/>
    <w:rsid w:val="007A0DBE"/>
    <w:rsid w:val="007A3BB7"/>
    <w:rsid w:val="007A5044"/>
    <w:rsid w:val="007A6444"/>
    <w:rsid w:val="007A7E86"/>
    <w:rsid w:val="007B0024"/>
    <w:rsid w:val="007B05D1"/>
    <w:rsid w:val="007B44B8"/>
    <w:rsid w:val="007B654B"/>
    <w:rsid w:val="007C0CC4"/>
    <w:rsid w:val="007C27F1"/>
    <w:rsid w:val="007C6C5B"/>
    <w:rsid w:val="007D2039"/>
    <w:rsid w:val="007D24A9"/>
    <w:rsid w:val="007D258F"/>
    <w:rsid w:val="007D44CB"/>
    <w:rsid w:val="007D4D3A"/>
    <w:rsid w:val="007D5776"/>
    <w:rsid w:val="007D7AF5"/>
    <w:rsid w:val="007D7E69"/>
    <w:rsid w:val="007E1433"/>
    <w:rsid w:val="007E4549"/>
    <w:rsid w:val="007E5982"/>
    <w:rsid w:val="007E6361"/>
    <w:rsid w:val="007E7063"/>
    <w:rsid w:val="007F2849"/>
    <w:rsid w:val="007F295E"/>
    <w:rsid w:val="007F313C"/>
    <w:rsid w:val="007F3913"/>
    <w:rsid w:val="007F4E3C"/>
    <w:rsid w:val="007F5B74"/>
    <w:rsid w:val="007F79DA"/>
    <w:rsid w:val="00800296"/>
    <w:rsid w:val="008002CE"/>
    <w:rsid w:val="008014C0"/>
    <w:rsid w:val="00801DFC"/>
    <w:rsid w:val="00806347"/>
    <w:rsid w:val="00806770"/>
    <w:rsid w:val="00812C16"/>
    <w:rsid w:val="00813DFF"/>
    <w:rsid w:val="00815E30"/>
    <w:rsid w:val="00816167"/>
    <w:rsid w:val="00816173"/>
    <w:rsid w:val="008206DD"/>
    <w:rsid w:val="00820866"/>
    <w:rsid w:val="00820C1E"/>
    <w:rsid w:val="00822396"/>
    <w:rsid w:val="00822A16"/>
    <w:rsid w:val="00824785"/>
    <w:rsid w:val="008258DE"/>
    <w:rsid w:val="00826719"/>
    <w:rsid w:val="00827F55"/>
    <w:rsid w:val="008308A4"/>
    <w:rsid w:val="008377D1"/>
    <w:rsid w:val="00842AE4"/>
    <w:rsid w:val="0084426C"/>
    <w:rsid w:val="00844313"/>
    <w:rsid w:val="00845854"/>
    <w:rsid w:val="00846A31"/>
    <w:rsid w:val="00847D11"/>
    <w:rsid w:val="00851A7A"/>
    <w:rsid w:val="00852C65"/>
    <w:rsid w:val="0085544F"/>
    <w:rsid w:val="008560BC"/>
    <w:rsid w:val="00856D68"/>
    <w:rsid w:val="008574B9"/>
    <w:rsid w:val="00861C6F"/>
    <w:rsid w:val="0086513E"/>
    <w:rsid w:val="00867800"/>
    <w:rsid w:val="00870019"/>
    <w:rsid w:val="008720BC"/>
    <w:rsid w:val="00872300"/>
    <w:rsid w:val="008724BC"/>
    <w:rsid w:val="0087290C"/>
    <w:rsid w:val="0087362A"/>
    <w:rsid w:val="00875404"/>
    <w:rsid w:val="0087678C"/>
    <w:rsid w:val="00880567"/>
    <w:rsid w:val="00881CAC"/>
    <w:rsid w:val="00882DA3"/>
    <w:rsid w:val="008857C2"/>
    <w:rsid w:val="00886E09"/>
    <w:rsid w:val="008904A3"/>
    <w:rsid w:val="00890DC6"/>
    <w:rsid w:val="00893D57"/>
    <w:rsid w:val="00894C74"/>
    <w:rsid w:val="00896B2B"/>
    <w:rsid w:val="008A0DED"/>
    <w:rsid w:val="008A1015"/>
    <w:rsid w:val="008A1796"/>
    <w:rsid w:val="008A180A"/>
    <w:rsid w:val="008A48B8"/>
    <w:rsid w:val="008A497F"/>
    <w:rsid w:val="008A7865"/>
    <w:rsid w:val="008A7F78"/>
    <w:rsid w:val="008B21FA"/>
    <w:rsid w:val="008B43FD"/>
    <w:rsid w:val="008B55F2"/>
    <w:rsid w:val="008B575E"/>
    <w:rsid w:val="008C43F9"/>
    <w:rsid w:val="008C66B1"/>
    <w:rsid w:val="008D04C8"/>
    <w:rsid w:val="008D3FEC"/>
    <w:rsid w:val="008D5980"/>
    <w:rsid w:val="008D5E9B"/>
    <w:rsid w:val="008E0E86"/>
    <w:rsid w:val="008E5304"/>
    <w:rsid w:val="008E54AA"/>
    <w:rsid w:val="008E751F"/>
    <w:rsid w:val="008F1E04"/>
    <w:rsid w:val="008F27A3"/>
    <w:rsid w:val="008F39A2"/>
    <w:rsid w:val="008F425B"/>
    <w:rsid w:val="008F4CDD"/>
    <w:rsid w:val="008F5F2C"/>
    <w:rsid w:val="008F6433"/>
    <w:rsid w:val="008F6683"/>
    <w:rsid w:val="00903601"/>
    <w:rsid w:val="00903964"/>
    <w:rsid w:val="00905F4D"/>
    <w:rsid w:val="00906760"/>
    <w:rsid w:val="00906B4A"/>
    <w:rsid w:val="00910ECF"/>
    <w:rsid w:val="009115A8"/>
    <w:rsid w:val="009120A4"/>
    <w:rsid w:val="00912A1B"/>
    <w:rsid w:val="009136F1"/>
    <w:rsid w:val="009201DA"/>
    <w:rsid w:val="00921BD2"/>
    <w:rsid w:val="00922211"/>
    <w:rsid w:val="00923A9C"/>
    <w:rsid w:val="00923FF5"/>
    <w:rsid w:val="00930F66"/>
    <w:rsid w:val="00935707"/>
    <w:rsid w:val="00935F38"/>
    <w:rsid w:val="00936340"/>
    <w:rsid w:val="00937B74"/>
    <w:rsid w:val="00940834"/>
    <w:rsid w:val="009414F3"/>
    <w:rsid w:val="00942A3B"/>
    <w:rsid w:val="00944A48"/>
    <w:rsid w:val="00946D73"/>
    <w:rsid w:val="00947B5A"/>
    <w:rsid w:val="00950F9D"/>
    <w:rsid w:val="00951242"/>
    <w:rsid w:val="00951D0A"/>
    <w:rsid w:val="0095408F"/>
    <w:rsid w:val="00955DF2"/>
    <w:rsid w:val="00956569"/>
    <w:rsid w:val="00957523"/>
    <w:rsid w:val="009578B5"/>
    <w:rsid w:val="00961377"/>
    <w:rsid w:val="0096165F"/>
    <w:rsid w:val="00961B4D"/>
    <w:rsid w:val="00964754"/>
    <w:rsid w:val="00964FCC"/>
    <w:rsid w:val="00967552"/>
    <w:rsid w:val="00967606"/>
    <w:rsid w:val="0097026B"/>
    <w:rsid w:val="009716F8"/>
    <w:rsid w:val="0097269D"/>
    <w:rsid w:val="00974DFA"/>
    <w:rsid w:val="00975552"/>
    <w:rsid w:val="00976FC5"/>
    <w:rsid w:val="00980158"/>
    <w:rsid w:val="00980302"/>
    <w:rsid w:val="00980DA2"/>
    <w:rsid w:val="00981DD6"/>
    <w:rsid w:val="009828A5"/>
    <w:rsid w:val="00983444"/>
    <w:rsid w:val="009839F6"/>
    <w:rsid w:val="0098607E"/>
    <w:rsid w:val="009930C0"/>
    <w:rsid w:val="00994749"/>
    <w:rsid w:val="009951EC"/>
    <w:rsid w:val="009954EE"/>
    <w:rsid w:val="0099708F"/>
    <w:rsid w:val="009A08DB"/>
    <w:rsid w:val="009A1734"/>
    <w:rsid w:val="009A3200"/>
    <w:rsid w:val="009A384D"/>
    <w:rsid w:val="009A3950"/>
    <w:rsid w:val="009A4212"/>
    <w:rsid w:val="009A5224"/>
    <w:rsid w:val="009A63A4"/>
    <w:rsid w:val="009A6774"/>
    <w:rsid w:val="009A753D"/>
    <w:rsid w:val="009B137E"/>
    <w:rsid w:val="009B29F5"/>
    <w:rsid w:val="009B2F04"/>
    <w:rsid w:val="009B5102"/>
    <w:rsid w:val="009C0751"/>
    <w:rsid w:val="009C0FDC"/>
    <w:rsid w:val="009C1A52"/>
    <w:rsid w:val="009C1CE5"/>
    <w:rsid w:val="009C1D4F"/>
    <w:rsid w:val="009C45F8"/>
    <w:rsid w:val="009C79F8"/>
    <w:rsid w:val="009D2462"/>
    <w:rsid w:val="009D2964"/>
    <w:rsid w:val="009D5199"/>
    <w:rsid w:val="009D59A9"/>
    <w:rsid w:val="009D79DB"/>
    <w:rsid w:val="009E0E2B"/>
    <w:rsid w:val="009E271E"/>
    <w:rsid w:val="009E37BB"/>
    <w:rsid w:val="009E5FA3"/>
    <w:rsid w:val="009F75A4"/>
    <w:rsid w:val="00A00078"/>
    <w:rsid w:val="00A00719"/>
    <w:rsid w:val="00A01D5A"/>
    <w:rsid w:val="00A03E01"/>
    <w:rsid w:val="00A05004"/>
    <w:rsid w:val="00A0643F"/>
    <w:rsid w:val="00A1095F"/>
    <w:rsid w:val="00A157BF"/>
    <w:rsid w:val="00A17664"/>
    <w:rsid w:val="00A22649"/>
    <w:rsid w:val="00A241C1"/>
    <w:rsid w:val="00A2466F"/>
    <w:rsid w:val="00A26B86"/>
    <w:rsid w:val="00A30D5D"/>
    <w:rsid w:val="00A30D63"/>
    <w:rsid w:val="00A31DBC"/>
    <w:rsid w:val="00A33400"/>
    <w:rsid w:val="00A34931"/>
    <w:rsid w:val="00A35636"/>
    <w:rsid w:val="00A363AB"/>
    <w:rsid w:val="00A36EB2"/>
    <w:rsid w:val="00A408CF"/>
    <w:rsid w:val="00A43893"/>
    <w:rsid w:val="00A4617B"/>
    <w:rsid w:val="00A46DF0"/>
    <w:rsid w:val="00A51F2F"/>
    <w:rsid w:val="00A549BE"/>
    <w:rsid w:val="00A55AE8"/>
    <w:rsid w:val="00A55E28"/>
    <w:rsid w:val="00A5747D"/>
    <w:rsid w:val="00A60153"/>
    <w:rsid w:val="00A6089E"/>
    <w:rsid w:val="00A63116"/>
    <w:rsid w:val="00A6524E"/>
    <w:rsid w:val="00A65D27"/>
    <w:rsid w:val="00A679A4"/>
    <w:rsid w:val="00A67C5E"/>
    <w:rsid w:val="00A7012D"/>
    <w:rsid w:val="00A7382F"/>
    <w:rsid w:val="00A763C0"/>
    <w:rsid w:val="00A768CB"/>
    <w:rsid w:val="00A80DE1"/>
    <w:rsid w:val="00A80E53"/>
    <w:rsid w:val="00A81C5C"/>
    <w:rsid w:val="00A8224E"/>
    <w:rsid w:val="00A82539"/>
    <w:rsid w:val="00A83C9B"/>
    <w:rsid w:val="00A9271D"/>
    <w:rsid w:val="00A944B7"/>
    <w:rsid w:val="00AA1C47"/>
    <w:rsid w:val="00AA2812"/>
    <w:rsid w:val="00AA5272"/>
    <w:rsid w:val="00AA581E"/>
    <w:rsid w:val="00AA72E7"/>
    <w:rsid w:val="00AB149E"/>
    <w:rsid w:val="00AB5321"/>
    <w:rsid w:val="00AB68BE"/>
    <w:rsid w:val="00AB6D1D"/>
    <w:rsid w:val="00AC0E8A"/>
    <w:rsid w:val="00AC2AA2"/>
    <w:rsid w:val="00AC36B7"/>
    <w:rsid w:val="00AC526B"/>
    <w:rsid w:val="00AC5560"/>
    <w:rsid w:val="00AC68F3"/>
    <w:rsid w:val="00AD3F59"/>
    <w:rsid w:val="00AD4411"/>
    <w:rsid w:val="00AD5942"/>
    <w:rsid w:val="00AE27D3"/>
    <w:rsid w:val="00AE29E3"/>
    <w:rsid w:val="00AE3D8E"/>
    <w:rsid w:val="00AE72C9"/>
    <w:rsid w:val="00AF0265"/>
    <w:rsid w:val="00AF3568"/>
    <w:rsid w:val="00AF4C5F"/>
    <w:rsid w:val="00AF7519"/>
    <w:rsid w:val="00B02399"/>
    <w:rsid w:val="00B03676"/>
    <w:rsid w:val="00B041B4"/>
    <w:rsid w:val="00B045E4"/>
    <w:rsid w:val="00B05C14"/>
    <w:rsid w:val="00B07EE3"/>
    <w:rsid w:val="00B11A3F"/>
    <w:rsid w:val="00B122D2"/>
    <w:rsid w:val="00B217F2"/>
    <w:rsid w:val="00B21CD1"/>
    <w:rsid w:val="00B22A45"/>
    <w:rsid w:val="00B23CDE"/>
    <w:rsid w:val="00B245D9"/>
    <w:rsid w:val="00B27582"/>
    <w:rsid w:val="00B305D3"/>
    <w:rsid w:val="00B323FD"/>
    <w:rsid w:val="00B327B8"/>
    <w:rsid w:val="00B32D2E"/>
    <w:rsid w:val="00B3656A"/>
    <w:rsid w:val="00B373D1"/>
    <w:rsid w:val="00B40629"/>
    <w:rsid w:val="00B42EF0"/>
    <w:rsid w:val="00B45720"/>
    <w:rsid w:val="00B47887"/>
    <w:rsid w:val="00B51DEC"/>
    <w:rsid w:val="00B5303B"/>
    <w:rsid w:val="00B53064"/>
    <w:rsid w:val="00B56607"/>
    <w:rsid w:val="00B57184"/>
    <w:rsid w:val="00B57BF6"/>
    <w:rsid w:val="00B60621"/>
    <w:rsid w:val="00B606EB"/>
    <w:rsid w:val="00B62CE6"/>
    <w:rsid w:val="00B64CD9"/>
    <w:rsid w:val="00B64E46"/>
    <w:rsid w:val="00B715C5"/>
    <w:rsid w:val="00B74385"/>
    <w:rsid w:val="00B7569C"/>
    <w:rsid w:val="00B75835"/>
    <w:rsid w:val="00B75A55"/>
    <w:rsid w:val="00B80663"/>
    <w:rsid w:val="00B81781"/>
    <w:rsid w:val="00B82539"/>
    <w:rsid w:val="00B84E3B"/>
    <w:rsid w:val="00B87742"/>
    <w:rsid w:val="00B90B43"/>
    <w:rsid w:val="00B9356F"/>
    <w:rsid w:val="00BA0BD9"/>
    <w:rsid w:val="00BA1076"/>
    <w:rsid w:val="00BA11DA"/>
    <w:rsid w:val="00BA2F10"/>
    <w:rsid w:val="00BA35D6"/>
    <w:rsid w:val="00BA379F"/>
    <w:rsid w:val="00BB07EE"/>
    <w:rsid w:val="00BB19D6"/>
    <w:rsid w:val="00BB2D81"/>
    <w:rsid w:val="00BB3F1A"/>
    <w:rsid w:val="00BB4443"/>
    <w:rsid w:val="00BB5E71"/>
    <w:rsid w:val="00BB61DA"/>
    <w:rsid w:val="00BB6366"/>
    <w:rsid w:val="00BB6853"/>
    <w:rsid w:val="00BC0D0F"/>
    <w:rsid w:val="00BC0F24"/>
    <w:rsid w:val="00BC317C"/>
    <w:rsid w:val="00BC470D"/>
    <w:rsid w:val="00BC4AC1"/>
    <w:rsid w:val="00BC5181"/>
    <w:rsid w:val="00BC6665"/>
    <w:rsid w:val="00BD01DA"/>
    <w:rsid w:val="00BD0869"/>
    <w:rsid w:val="00BD2F52"/>
    <w:rsid w:val="00BD4C0E"/>
    <w:rsid w:val="00BD4F70"/>
    <w:rsid w:val="00BD5234"/>
    <w:rsid w:val="00BD5E03"/>
    <w:rsid w:val="00BE020B"/>
    <w:rsid w:val="00BE5614"/>
    <w:rsid w:val="00BE5670"/>
    <w:rsid w:val="00BE5796"/>
    <w:rsid w:val="00BE6B25"/>
    <w:rsid w:val="00BE6BAC"/>
    <w:rsid w:val="00BE7C29"/>
    <w:rsid w:val="00BE7E66"/>
    <w:rsid w:val="00BF05D7"/>
    <w:rsid w:val="00BF0ADF"/>
    <w:rsid w:val="00BF25A7"/>
    <w:rsid w:val="00BF2D85"/>
    <w:rsid w:val="00BF5E5D"/>
    <w:rsid w:val="00BF62B6"/>
    <w:rsid w:val="00BF65C0"/>
    <w:rsid w:val="00C00938"/>
    <w:rsid w:val="00C012A0"/>
    <w:rsid w:val="00C0192A"/>
    <w:rsid w:val="00C02382"/>
    <w:rsid w:val="00C0435E"/>
    <w:rsid w:val="00C04B67"/>
    <w:rsid w:val="00C0506F"/>
    <w:rsid w:val="00C07636"/>
    <w:rsid w:val="00C137FB"/>
    <w:rsid w:val="00C14485"/>
    <w:rsid w:val="00C159B4"/>
    <w:rsid w:val="00C17B16"/>
    <w:rsid w:val="00C20021"/>
    <w:rsid w:val="00C21611"/>
    <w:rsid w:val="00C22CA3"/>
    <w:rsid w:val="00C230BF"/>
    <w:rsid w:val="00C240EC"/>
    <w:rsid w:val="00C240FD"/>
    <w:rsid w:val="00C24D7C"/>
    <w:rsid w:val="00C25772"/>
    <w:rsid w:val="00C30164"/>
    <w:rsid w:val="00C320F9"/>
    <w:rsid w:val="00C32522"/>
    <w:rsid w:val="00C3441F"/>
    <w:rsid w:val="00C35668"/>
    <w:rsid w:val="00C406E8"/>
    <w:rsid w:val="00C43C00"/>
    <w:rsid w:val="00C46758"/>
    <w:rsid w:val="00C46831"/>
    <w:rsid w:val="00C471C3"/>
    <w:rsid w:val="00C474FA"/>
    <w:rsid w:val="00C47C7F"/>
    <w:rsid w:val="00C47D2D"/>
    <w:rsid w:val="00C51971"/>
    <w:rsid w:val="00C5240E"/>
    <w:rsid w:val="00C53DF5"/>
    <w:rsid w:val="00C5448A"/>
    <w:rsid w:val="00C5756C"/>
    <w:rsid w:val="00C60BD6"/>
    <w:rsid w:val="00C60CF7"/>
    <w:rsid w:val="00C65C2C"/>
    <w:rsid w:val="00C671E1"/>
    <w:rsid w:val="00C6742A"/>
    <w:rsid w:val="00C6799D"/>
    <w:rsid w:val="00C72B0B"/>
    <w:rsid w:val="00C73228"/>
    <w:rsid w:val="00C736EF"/>
    <w:rsid w:val="00C73F2A"/>
    <w:rsid w:val="00C7447C"/>
    <w:rsid w:val="00C7465F"/>
    <w:rsid w:val="00C7478A"/>
    <w:rsid w:val="00C753B4"/>
    <w:rsid w:val="00C76376"/>
    <w:rsid w:val="00C7721E"/>
    <w:rsid w:val="00C77B0C"/>
    <w:rsid w:val="00C808C4"/>
    <w:rsid w:val="00C82A58"/>
    <w:rsid w:val="00C85161"/>
    <w:rsid w:val="00C92451"/>
    <w:rsid w:val="00C9258E"/>
    <w:rsid w:val="00C95785"/>
    <w:rsid w:val="00C959A0"/>
    <w:rsid w:val="00C9605C"/>
    <w:rsid w:val="00CA4A57"/>
    <w:rsid w:val="00CB27BC"/>
    <w:rsid w:val="00CB2C76"/>
    <w:rsid w:val="00CB6FE3"/>
    <w:rsid w:val="00CB75A1"/>
    <w:rsid w:val="00CB7A44"/>
    <w:rsid w:val="00CC31A0"/>
    <w:rsid w:val="00CC476E"/>
    <w:rsid w:val="00CC5D0A"/>
    <w:rsid w:val="00CC7C82"/>
    <w:rsid w:val="00CC7D1D"/>
    <w:rsid w:val="00CD069D"/>
    <w:rsid w:val="00CD2590"/>
    <w:rsid w:val="00CD26E2"/>
    <w:rsid w:val="00CD535A"/>
    <w:rsid w:val="00CD6C62"/>
    <w:rsid w:val="00CD7B2B"/>
    <w:rsid w:val="00CE0DB6"/>
    <w:rsid w:val="00CE1F24"/>
    <w:rsid w:val="00CE5C4A"/>
    <w:rsid w:val="00CF0522"/>
    <w:rsid w:val="00CF09FD"/>
    <w:rsid w:val="00CF2CC1"/>
    <w:rsid w:val="00CF2F48"/>
    <w:rsid w:val="00CF31DC"/>
    <w:rsid w:val="00CF759B"/>
    <w:rsid w:val="00D06B44"/>
    <w:rsid w:val="00D07FEB"/>
    <w:rsid w:val="00D112B8"/>
    <w:rsid w:val="00D1272A"/>
    <w:rsid w:val="00D13C7E"/>
    <w:rsid w:val="00D1454C"/>
    <w:rsid w:val="00D16034"/>
    <w:rsid w:val="00D22735"/>
    <w:rsid w:val="00D27B55"/>
    <w:rsid w:val="00D3100F"/>
    <w:rsid w:val="00D31B2D"/>
    <w:rsid w:val="00D32B82"/>
    <w:rsid w:val="00D32C36"/>
    <w:rsid w:val="00D36333"/>
    <w:rsid w:val="00D5052C"/>
    <w:rsid w:val="00D531A7"/>
    <w:rsid w:val="00D53204"/>
    <w:rsid w:val="00D57F36"/>
    <w:rsid w:val="00D62C03"/>
    <w:rsid w:val="00D70553"/>
    <w:rsid w:val="00D7279E"/>
    <w:rsid w:val="00D73430"/>
    <w:rsid w:val="00D751EC"/>
    <w:rsid w:val="00D75C6B"/>
    <w:rsid w:val="00D7771C"/>
    <w:rsid w:val="00D82377"/>
    <w:rsid w:val="00D8511A"/>
    <w:rsid w:val="00D868A7"/>
    <w:rsid w:val="00D87374"/>
    <w:rsid w:val="00D92935"/>
    <w:rsid w:val="00D97B27"/>
    <w:rsid w:val="00DA0610"/>
    <w:rsid w:val="00DA403E"/>
    <w:rsid w:val="00DA53D2"/>
    <w:rsid w:val="00DA799A"/>
    <w:rsid w:val="00DB1CED"/>
    <w:rsid w:val="00DB1D3E"/>
    <w:rsid w:val="00DB24B7"/>
    <w:rsid w:val="00DB4AF1"/>
    <w:rsid w:val="00DB6246"/>
    <w:rsid w:val="00DB6E36"/>
    <w:rsid w:val="00DC2288"/>
    <w:rsid w:val="00DC401E"/>
    <w:rsid w:val="00DD0192"/>
    <w:rsid w:val="00DD06EF"/>
    <w:rsid w:val="00DD22C2"/>
    <w:rsid w:val="00DD246A"/>
    <w:rsid w:val="00DD39EE"/>
    <w:rsid w:val="00DD48EE"/>
    <w:rsid w:val="00DD551F"/>
    <w:rsid w:val="00DE3FC1"/>
    <w:rsid w:val="00DE6DEE"/>
    <w:rsid w:val="00DF0AF7"/>
    <w:rsid w:val="00DF27C2"/>
    <w:rsid w:val="00DF5E1C"/>
    <w:rsid w:val="00E0049C"/>
    <w:rsid w:val="00E00B00"/>
    <w:rsid w:val="00E00CDA"/>
    <w:rsid w:val="00E018D8"/>
    <w:rsid w:val="00E0423E"/>
    <w:rsid w:val="00E04D18"/>
    <w:rsid w:val="00E10528"/>
    <w:rsid w:val="00E11F0F"/>
    <w:rsid w:val="00E121E5"/>
    <w:rsid w:val="00E12812"/>
    <w:rsid w:val="00E20C79"/>
    <w:rsid w:val="00E20F68"/>
    <w:rsid w:val="00E2492E"/>
    <w:rsid w:val="00E254B8"/>
    <w:rsid w:val="00E25A23"/>
    <w:rsid w:val="00E265A0"/>
    <w:rsid w:val="00E27560"/>
    <w:rsid w:val="00E309FD"/>
    <w:rsid w:val="00E30BFE"/>
    <w:rsid w:val="00E32790"/>
    <w:rsid w:val="00E32948"/>
    <w:rsid w:val="00E35693"/>
    <w:rsid w:val="00E41C74"/>
    <w:rsid w:val="00E430C1"/>
    <w:rsid w:val="00E4556C"/>
    <w:rsid w:val="00E51098"/>
    <w:rsid w:val="00E5137E"/>
    <w:rsid w:val="00E52474"/>
    <w:rsid w:val="00E528D5"/>
    <w:rsid w:val="00E537A4"/>
    <w:rsid w:val="00E53AAD"/>
    <w:rsid w:val="00E54657"/>
    <w:rsid w:val="00E57C9A"/>
    <w:rsid w:val="00E61B39"/>
    <w:rsid w:val="00E631F3"/>
    <w:rsid w:val="00E634E4"/>
    <w:rsid w:val="00E63C2D"/>
    <w:rsid w:val="00E648BB"/>
    <w:rsid w:val="00E6581B"/>
    <w:rsid w:val="00E66031"/>
    <w:rsid w:val="00E66B31"/>
    <w:rsid w:val="00E67AEF"/>
    <w:rsid w:val="00E70573"/>
    <w:rsid w:val="00E71248"/>
    <w:rsid w:val="00E716E6"/>
    <w:rsid w:val="00E730A2"/>
    <w:rsid w:val="00E73C13"/>
    <w:rsid w:val="00E73CDF"/>
    <w:rsid w:val="00E75AE9"/>
    <w:rsid w:val="00E75B4F"/>
    <w:rsid w:val="00E76424"/>
    <w:rsid w:val="00E80BC9"/>
    <w:rsid w:val="00E91EFD"/>
    <w:rsid w:val="00E924C9"/>
    <w:rsid w:val="00E9320A"/>
    <w:rsid w:val="00E934A2"/>
    <w:rsid w:val="00E94031"/>
    <w:rsid w:val="00E953F7"/>
    <w:rsid w:val="00E97A05"/>
    <w:rsid w:val="00E97E42"/>
    <w:rsid w:val="00EA24A4"/>
    <w:rsid w:val="00EA43A6"/>
    <w:rsid w:val="00EA5FED"/>
    <w:rsid w:val="00EA6E15"/>
    <w:rsid w:val="00EB101D"/>
    <w:rsid w:val="00EB1641"/>
    <w:rsid w:val="00EB2403"/>
    <w:rsid w:val="00EB4114"/>
    <w:rsid w:val="00EB4336"/>
    <w:rsid w:val="00EB7C93"/>
    <w:rsid w:val="00EC0353"/>
    <w:rsid w:val="00EC304B"/>
    <w:rsid w:val="00EC4003"/>
    <w:rsid w:val="00EC638C"/>
    <w:rsid w:val="00EC68C1"/>
    <w:rsid w:val="00ED0173"/>
    <w:rsid w:val="00ED20BB"/>
    <w:rsid w:val="00ED25A8"/>
    <w:rsid w:val="00ED3B53"/>
    <w:rsid w:val="00ED52B2"/>
    <w:rsid w:val="00ED571E"/>
    <w:rsid w:val="00EE65BD"/>
    <w:rsid w:val="00EE7114"/>
    <w:rsid w:val="00EE797B"/>
    <w:rsid w:val="00EE7D24"/>
    <w:rsid w:val="00EF010D"/>
    <w:rsid w:val="00EF08B2"/>
    <w:rsid w:val="00EF1219"/>
    <w:rsid w:val="00EF17CF"/>
    <w:rsid w:val="00EF20D1"/>
    <w:rsid w:val="00EF434B"/>
    <w:rsid w:val="00EF730F"/>
    <w:rsid w:val="00EF744C"/>
    <w:rsid w:val="00F00977"/>
    <w:rsid w:val="00F06230"/>
    <w:rsid w:val="00F070DD"/>
    <w:rsid w:val="00F07B83"/>
    <w:rsid w:val="00F10AA7"/>
    <w:rsid w:val="00F10BC2"/>
    <w:rsid w:val="00F125DD"/>
    <w:rsid w:val="00F12C40"/>
    <w:rsid w:val="00F1322C"/>
    <w:rsid w:val="00F1326F"/>
    <w:rsid w:val="00F132F5"/>
    <w:rsid w:val="00F14366"/>
    <w:rsid w:val="00F150C4"/>
    <w:rsid w:val="00F16BE3"/>
    <w:rsid w:val="00F20109"/>
    <w:rsid w:val="00F2061D"/>
    <w:rsid w:val="00F21280"/>
    <w:rsid w:val="00F23ED7"/>
    <w:rsid w:val="00F26073"/>
    <w:rsid w:val="00F266D8"/>
    <w:rsid w:val="00F27084"/>
    <w:rsid w:val="00F3010D"/>
    <w:rsid w:val="00F330F6"/>
    <w:rsid w:val="00F34950"/>
    <w:rsid w:val="00F34F29"/>
    <w:rsid w:val="00F358D4"/>
    <w:rsid w:val="00F36770"/>
    <w:rsid w:val="00F41B47"/>
    <w:rsid w:val="00F4260A"/>
    <w:rsid w:val="00F42698"/>
    <w:rsid w:val="00F4281A"/>
    <w:rsid w:val="00F44E69"/>
    <w:rsid w:val="00F50AFC"/>
    <w:rsid w:val="00F523F2"/>
    <w:rsid w:val="00F54211"/>
    <w:rsid w:val="00F560E7"/>
    <w:rsid w:val="00F5714D"/>
    <w:rsid w:val="00F57EC9"/>
    <w:rsid w:val="00F61116"/>
    <w:rsid w:val="00F64291"/>
    <w:rsid w:val="00F651DD"/>
    <w:rsid w:val="00F6548B"/>
    <w:rsid w:val="00F70AA9"/>
    <w:rsid w:val="00F74609"/>
    <w:rsid w:val="00F77761"/>
    <w:rsid w:val="00F77F2D"/>
    <w:rsid w:val="00F83036"/>
    <w:rsid w:val="00F83363"/>
    <w:rsid w:val="00F84216"/>
    <w:rsid w:val="00F843D0"/>
    <w:rsid w:val="00F864BB"/>
    <w:rsid w:val="00F923D7"/>
    <w:rsid w:val="00F9253A"/>
    <w:rsid w:val="00F93872"/>
    <w:rsid w:val="00F94BF5"/>
    <w:rsid w:val="00F957C9"/>
    <w:rsid w:val="00F97845"/>
    <w:rsid w:val="00F97DD9"/>
    <w:rsid w:val="00FA3FAD"/>
    <w:rsid w:val="00FA5B7F"/>
    <w:rsid w:val="00FB01CD"/>
    <w:rsid w:val="00FB02E7"/>
    <w:rsid w:val="00FB0325"/>
    <w:rsid w:val="00FB06D8"/>
    <w:rsid w:val="00FB54C5"/>
    <w:rsid w:val="00FB6DAE"/>
    <w:rsid w:val="00FC5413"/>
    <w:rsid w:val="00FC7902"/>
    <w:rsid w:val="00FD02C3"/>
    <w:rsid w:val="00FD1527"/>
    <w:rsid w:val="00FD19AB"/>
    <w:rsid w:val="00FD2E9F"/>
    <w:rsid w:val="00FD679E"/>
    <w:rsid w:val="00FD75B2"/>
    <w:rsid w:val="00FE0400"/>
    <w:rsid w:val="00FE04D6"/>
    <w:rsid w:val="00FE1D5B"/>
    <w:rsid w:val="00FE3BE0"/>
    <w:rsid w:val="00FE4707"/>
    <w:rsid w:val="00FE510A"/>
    <w:rsid w:val="00FE6534"/>
    <w:rsid w:val="00FE71AE"/>
    <w:rsid w:val="00FE7907"/>
    <w:rsid w:val="00FF7311"/>
    <w:rsid w:val="00FF7A7F"/>
    <w:rsid w:val="0135365E"/>
    <w:rsid w:val="029C3B08"/>
    <w:rsid w:val="03D11E28"/>
    <w:rsid w:val="03F02580"/>
    <w:rsid w:val="03FF252D"/>
    <w:rsid w:val="05594D0F"/>
    <w:rsid w:val="055D221E"/>
    <w:rsid w:val="05E57F5B"/>
    <w:rsid w:val="06414C6A"/>
    <w:rsid w:val="069D3398"/>
    <w:rsid w:val="06E56172"/>
    <w:rsid w:val="072528DB"/>
    <w:rsid w:val="07951069"/>
    <w:rsid w:val="07FB70BF"/>
    <w:rsid w:val="08E23195"/>
    <w:rsid w:val="090903C6"/>
    <w:rsid w:val="09762DFA"/>
    <w:rsid w:val="0A9F40A8"/>
    <w:rsid w:val="0ABE573A"/>
    <w:rsid w:val="0AEE5E0F"/>
    <w:rsid w:val="0D950C47"/>
    <w:rsid w:val="0E012907"/>
    <w:rsid w:val="0E0509C4"/>
    <w:rsid w:val="0F43587E"/>
    <w:rsid w:val="0F54145B"/>
    <w:rsid w:val="10525B98"/>
    <w:rsid w:val="10B4458C"/>
    <w:rsid w:val="10F1042C"/>
    <w:rsid w:val="12010362"/>
    <w:rsid w:val="126E708A"/>
    <w:rsid w:val="127130FC"/>
    <w:rsid w:val="129E2C4D"/>
    <w:rsid w:val="12CA4024"/>
    <w:rsid w:val="1350155D"/>
    <w:rsid w:val="13F761F4"/>
    <w:rsid w:val="15471886"/>
    <w:rsid w:val="189067FB"/>
    <w:rsid w:val="18A11FDF"/>
    <w:rsid w:val="18C948CB"/>
    <w:rsid w:val="199358CB"/>
    <w:rsid w:val="19FA1CD3"/>
    <w:rsid w:val="19FC4B7D"/>
    <w:rsid w:val="1A9C556D"/>
    <w:rsid w:val="1AF3079C"/>
    <w:rsid w:val="1B567215"/>
    <w:rsid w:val="1BAE09A4"/>
    <w:rsid w:val="1C7444CC"/>
    <w:rsid w:val="1EC34C45"/>
    <w:rsid w:val="1F5474A7"/>
    <w:rsid w:val="1FA932BF"/>
    <w:rsid w:val="200B55C5"/>
    <w:rsid w:val="2093548E"/>
    <w:rsid w:val="20B02D9E"/>
    <w:rsid w:val="213C5B02"/>
    <w:rsid w:val="21923579"/>
    <w:rsid w:val="228663C6"/>
    <w:rsid w:val="22A861E9"/>
    <w:rsid w:val="233F1BA1"/>
    <w:rsid w:val="247820A9"/>
    <w:rsid w:val="255C31E8"/>
    <w:rsid w:val="256046E1"/>
    <w:rsid w:val="258E162F"/>
    <w:rsid w:val="25B30E0A"/>
    <w:rsid w:val="282418C8"/>
    <w:rsid w:val="286F2BA7"/>
    <w:rsid w:val="288136E1"/>
    <w:rsid w:val="28A04969"/>
    <w:rsid w:val="28B255AF"/>
    <w:rsid w:val="28D93466"/>
    <w:rsid w:val="294E086A"/>
    <w:rsid w:val="29D8439D"/>
    <w:rsid w:val="2A3A335F"/>
    <w:rsid w:val="2A4558C2"/>
    <w:rsid w:val="2B225A49"/>
    <w:rsid w:val="2C341E91"/>
    <w:rsid w:val="2CB21B74"/>
    <w:rsid w:val="2D802569"/>
    <w:rsid w:val="2E005E5E"/>
    <w:rsid w:val="2E4A6B01"/>
    <w:rsid w:val="2F051CA1"/>
    <w:rsid w:val="2F4509FE"/>
    <w:rsid w:val="2F844227"/>
    <w:rsid w:val="2FE56F5D"/>
    <w:rsid w:val="30047A1D"/>
    <w:rsid w:val="31134B4D"/>
    <w:rsid w:val="314879EA"/>
    <w:rsid w:val="31CF0EBA"/>
    <w:rsid w:val="32FB2F34"/>
    <w:rsid w:val="33B67CBB"/>
    <w:rsid w:val="35C01632"/>
    <w:rsid w:val="35D934BE"/>
    <w:rsid w:val="35E07F5F"/>
    <w:rsid w:val="35E62638"/>
    <w:rsid w:val="365C666A"/>
    <w:rsid w:val="370E4CAA"/>
    <w:rsid w:val="37650479"/>
    <w:rsid w:val="395A4248"/>
    <w:rsid w:val="396E610A"/>
    <w:rsid w:val="39AD3696"/>
    <w:rsid w:val="39E56C70"/>
    <w:rsid w:val="3AD72920"/>
    <w:rsid w:val="3BD861FF"/>
    <w:rsid w:val="3C0B01E5"/>
    <w:rsid w:val="3C5C5BA9"/>
    <w:rsid w:val="3CD41129"/>
    <w:rsid w:val="3D396823"/>
    <w:rsid w:val="3D672C81"/>
    <w:rsid w:val="3D9C2723"/>
    <w:rsid w:val="3DCE59FC"/>
    <w:rsid w:val="3DF22619"/>
    <w:rsid w:val="3E1E486B"/>
    <w:rsid w:val="3F9F3FEA"/>
    <w:rsid w:val="3FD87FA0"/>
    <w:rsid w:val="3FDE186D"/>
    <w:rsid w:val="3FDF620A"/>
    <w:rsid w:val="3FE24863"/>
    <w:rsid w:val="41D34B9D"/>
    <w:rsid w:val="42610BEF"/>
    <w:rsid w:val="434C6210"/>
    <w:rsid w:val="43575770"/>
    <w:rsid w:val="437A3C42"/>
    <w:rsid w:val="447A0216"/>
    <w:rsid w:val="44B54531"/>
    <w:rsid w:val="458F0475"/>
    <w:rsid w:val="460F45EE"/>
    <w:rsid w:val="46795CB7"/>
    <w:rsid w:val="47494DA0"/>
    <w:rsid w:val="4788684E"/>
    <w:rsid w:val="47B11EC1"/>
    <w:rsid w:val="47CA7FF7"/>
    <w:rsid w:val="48361AA9"/>
    <w:rsid w:val="48C24196"/>
    <w:rsid w:val="49310173"/>
    <w:rsid w:val="49764610"/>
    <w:rsid w:val="4B387F7B"/>
    <w:rsid w:val="4C5A4B4F"/>
    <w:rsid w:val="4C853F59"/>
    <w:rsid w:val="4CAE600D"/>
    <w:rsid w:val="4E50618D"/>
    <w:rsid w:val="4EC85A50"/>
    <w:rsid w:val="4EE879F1"/>
    <w:rsid w:val="4F7A38D7"/>
    <w:rsid w:val="4F8604BD"/>
    <w:rsid w:val="4FF31BBA"/>
    <w:rsid w:val="502B1E7E"/>
    <w:rsid w:val="50D425E0"/>
    <w:rsid w:val="51BD3930"/>
    <w:rsid w:val="52093C52"/>
    <w:rsid w:val="52AC5FE3"/>
    <w:rsid w:val="52EA1DAA"/>
    <w:rsid w:val="532B0615"/>
    <w:rsid w:val="538D3E5D"/>
    <w:rsid w:val="53C02620"/>
    <w:rsid w:val="540868D5"/>
    <w:rsid w:val="549B561D"/>
    <w:rsid w:val="57002FDD"/>
    <w:rsid w:val="58A04FE5"/>
    <w:rsid w:val="58E41F44"/>
    <w:rsid w:val="5A5E7DCE"/>
    <w:rsid w:val="5A9D155D"/>
    <w:rsid w:val="5AAE0CF5"/>
    <w:rsid w:val="5B044B9B"/>
    <w:rsid w:val="5B660506"/>
    <w:rsid w:val="5BF21C6A"/>
    <w:rsid w:val="5C4A7F11"/>
    <w:rsid w:val="5D4700AB"/>
    <w:rsid w:val="5D557753"/>
    <w:rsid w:val="5DE6064C"/>
    <w:rsid w:val="5E577B52"/>
    <w:rsid w:val="5E6A65C6"/>
    <w:rsid w:val="5FA51423"/>
    <w:rsid w:val="60185CBA"/>
    <w:rsid w:val="602D60A9"/>
    <w:rsid w:val="604350A4"/>
    <w:rsid w:val="604D42FB"/>
    <w:rsid w:val="61E10DCC"/>
    <w:rsid w:val="6289216B"/>
    <w:rsid w:val="62EA049D"/>
    <w:rsid w:val="64127DD5"/>
    <w:rsid w:val="642C45CC"/>
    <w:rsid w:val="65EC4035"/>
    <w:rsid w:val="66BE0A64"/>
    <w:rsid w:val="67DD76C8"/>
    <w:rsid w:val="682C45EA"/>
    <w:rsid w:val="68E3518F"/>
    <w:rsid w:val="68FE5A90"/>
    <w:rsid w:val="69273136"/>
    <w:rsid w:val="696750BF"/>
    <w:rsid w:val="697C57EE"/>
    <w:rsid w:val="69B30C23"/>
    <w:rsid w:val="6AC0502F"/>
    <w:rsid w:val="6ACE4D29"/>
    <w:rsid w:val="6B0F4832"/>
    <w:rsid w:val="6C891A34"/>
    <w:rsid w:val="6CEE4467"/>
    <w:rsid w:val="6D134661"/>
    <w:rsid w:val="6D94341F"/>
    <w:rsid w:val="6E795F87"/>
    <w:rsid w:val="6EF21D13"/>
    <w:rsid w:val="6F3A19FD"/>
    <w:rsid w:val="6FF56A85"/>
    <w:rsid w:val="70B80BB2"/>
    <w:rsid w:val="71D9416F"/>
    <w:rsid w:val="71EA60A7"/>
    <w:rsid w:val="732D1552"/>
    <w:rsid w:val="73611149"/>
    <w:rsid w:val="736463CB"/>
    <w:rsid w:val="73E93667"/>
    <w:rsid w:val="73F67342"/>
    <w:rsid w:val="743E5614"/>
    <w:rsid w:val="747B5157"/>
    <w:rsid w:val="748C1B4E"/>
    <w:rsid w:val="74EC5A98"/>
    <w:rsid w:val="75317D67"/>
    <w:rsid w:val="75587CF1"/>
    <w:rsid w:val="76560D16"/>
    <w:rsid w:val="77037A5D"/>
    <w:rsid w:val="77E064E3"/>
    <w:rsid w:val="78C16EAD"/>
    <w:rsid w:val="79B0784C"/>
    <w:rsid w:val="7A1D7AD8"/>
    <w:rsid w:val="7A2A384C"/>
    <w:rsid w:val="7A942F51"/>
    <w:rsid w:val="7AC03AA0"/>
    <w:rsid w:val="7B2C24F5"/>
    <w:rsid w:val="7B4F0700"/>
    <w:rsid w:val="7BD20F03"/>
    <w:rsid w:val="7DEE7D58"/>
    <w:rsid w:val="7E54695C"/>
    <w:rsid w:val="7F027276"/>
    <w:rsid w:val="7F102471"/>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6">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9"/>
    <w:qFormat/>
    <w:uiPriority w:val="99"/>
    <w:pPr>
      <w:ind w:left="100" w:leftChars="2500"/>
    </w:p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7">
    <w:name w:val="page number"/>
    <w:basedOn w:val="6"/>
    <w:qFormat/>
    <w:uiPriority w:val="99"/>
    <w:rPr>
      <w:rFonts w:cs="Times New Roman"/>
    </w:rPr>
  </w:style>
  <w:style w:type="character" w:customStyle="1" w:styleId="9">
    <w:name w:val="Date Char"/>
    <w:basedOn w:val="6"/>
    <w:link w:val="2"/>
    <w:semiHidden/>
    <w:qFormat/>
    <w:locked/>
    <w:uiPriority w:val="99"/>
    <w:rPr>
      <w:rFonts w:cs="Times New Roman"/>
      <w:sz w:val="24"/>
      <w:szCs w:val="24"/>
    </w:rPr>
  </w:style>
  <w:style w:type="character" w:customStyle="1" w:styleId="10">
    <w:name w:val="Footer Char"/>
    <w:basedOn w:val="6"/>
    <w:link w:val="3"/>
    <w:semiHidden/>
    <w:qFormat/>
    <w:locked/>
    <w:uiPriority w:val="99"/>
    <w:rPr>
      <w:rFonts w:cs="Times New Roman"/>
      <w:sz w:val="18"/>
      <w:szCs w:val="18"/>
    </w:rPr>
  </w:style>
  <w:style w:type="character" w:customStyle="1" w:styleId="11">
    <w:name w:val="Header Char"/>
    <w:basedOn w:val="6"/>
    <w:link w:val="4"/>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2</Pages>
  <Words>56</Words>
  <Characters>325</Characters>
  <Lines>0</Lines>
  <Paragraphs>0</Paragraphs>
  <TotalTime>0</TotalTime>
  <ScaleCrop>false</ScaleCrop>
  <LinksUpToDate>false</LinksUpToDate>
  <CharactersWithSpaces>0</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2019-05-31T02:33:00Z</dcterms:created>
  <dc:creator>sygt</dc:creator>
  <cp:lastModifiedBy>财政局收发员</cp:lastModifiedBy>
  <cp:lastPrinted>2022-07-21T15:21:00Z</cp:lastPrinted>
  <dcterms:modified xsi:type="dcterms:W3CDTF">2024-07-12T01:33:30Z</dcterms:modified>
  <dc:title>吉财〔2015〕8号</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